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cs="Times New Roman"/>
          <w:sz w:val="42"/>
          <w:szCs w:val="42"/>
        </w:rPr>
      </w:pPr>
      <w:r>
        <w:rPr>
          <w:rFonts w:hint="eastAsia" w:ascii="华文中宋" w:hAnsi="华文中宋" w:eastAsia="华文中宋" w:cs="华文中宋"/>
          <w:sz w:val="42"/>
          <w:szCs w:val="42"/>
        </w:rPr>
        <w:t>霍林郭勒市农村信用合作</w:t>
      </w:r>
      <w:r>
        <w:rPr>
          <w:rFonts w:hint="eastAsia" w:ascii="华文中宋" w:hAnsi="华文中宋" w:eastAsia="华文中宋" w:cs="华文中宋"/>
          <w:sz w:val="42"/>
          <w:szCs w:val="42"/>
          <w:lang w:val="en-US" w:eastAsia="zh-CN"/>
        </w:rPr>
        <w:t>联</w:t>
      </w:r>
      <w:r>
        <w:rPr>
          <w:rFonts w:hint="eastAsia" w:ascii="华文中宋" w:hAnsi="华文中宋" w:eastAsia="华文中宋" w:cs="华文中宋"/>
          <w:sz w:val="42"/>
          <w:szCs w:val="42"/>
        </w:rPr>
        <w:t>社</w:t>
      </w:r>
    </w:p>
    <w:p>
      <w:pPr>
        <w:jc w:val="center"/>
        <w:rPr>
          <w:rFonts w:ascii="华文中宋" w:hAnsi="华文中宋" w:eastAsia="华文中宋" w:cs="Times New Roman"/>
          <w:sz w:val="42"/>
          <w:szCs w:val="42"/>
        </w:rPr>
      </w:pPr>
      <w:r>
        <w:rPr>
          <w:rFonts w:hint="eastAsia" w:ascii="华文中宋" w:hAnsi="华文中宋" w:eastAsia="华文中宋" w:cs="华文中宋"/>
          <w:sz w:val="42"/>
          <w:szCs w:val="42"/>
        </w:rPr>
        <w:t>关于</w:t>
      </w:r>
      <w:r>
        <w:rPr>
          <w:rFonts w:ascii="华文中宋" w:hAnsi="华文中宋" w:eastAsia="华文中宋" w:cs="华文中宋"/>
          <w:sz w:val="42"/>
          <w:szCs w:val="42"/>
        </w:rPr>
        <w:t>2019-2020</w:t>
      </w:r>
      <w:r>
        <w:rPr>
          <w:rFonts w:hint="eastAsia" w:ascii="华文中宋" w:hAnsi="华文中宋" w:eastAsia="华文中宋" w:cs="华文中宋"/>
          <w:sz w:val="42"/>
          <w:szCs w:val="42"/>
        </w:rPr>
        <w:t>年度校园招聘面试公告</w:t>
      </w:r>
    </w:p>
    <w:p>
      <w:pPr>
        <w:rPr>
          <w:rFonts w:cs="Times New Roman"/>
          <w:sz w:val="32"/>
          <w:szCs w:val="32"/>
        </w:rPr>
      </w:pPr>
    </w:p>
    <w:p>
      <w:pPr>
        <w:ind w:firstLine="640"/>
        <w:rPr>
          <w:rFonts w:ascii="仿宋_GB2312" w:hAnsi="仿宋_GB2312" w:eastAsia="仿宋_GB2312" w:cs="Times New Roman"/>
          <w:sz w:val="32"/>
          <w:szCs w:val="32"/>
        </w:rPr>
      </w:pPr>
      <w:r>
        <w:rPr>
          <w:rFonts w:hint="eastAsia" w:ascii="仿宋_GB2312" w:hAnsi="仿宋_GB2312" w:eastAsia="仿宋_GB2312" w:cs="仿宋_GB2312"/>
          <w:sz w:val="32"/>
          <w:szCs w:val="32"/>
        </w:rPr>
        <w:t>根据《内蒙古农村信用社</w:t>
      </w:r>
      <w:r>
        <w:rPr>
          <w:rFonts w:ascii="仿宋_GB2312" w:hAnsi="仿宋_GB2312" w:eastAsia="仿宋_GB2312" w:cs="仿宋_GB2312"/>
          <w:sz w:val="32"/>
          <w:szCs w:val="32"/>
        </w:rPr>
        <w:t>2019-2020</w:t>
      </w:r>
      <w:r>
        <w:rPr>
          <w:rFonts w:hint="eastAsia" w:ascii="仿宋_GB2312" w:hAnsi="仿宋_GB2312" w:eastAsia="仿宋_GB2312" w:cs="仿宋_GB2312"/>
          <w:sz w:val="32"/>
          <w:szCs w:val="32"/>
        </w:rPr>
        <w:t>年度全区法人机构应届高校毕业生校园招聘简章》要求，霍林郭勒市农村信用合作</w:t>
      </w:r>
      <w:r>
        <w:rPr>
          <w:rFonts w:hint="eastAsia" w:ascii="仿宋_GB2312" w:hAnsi="仿宋_GB2312" w:eastAsia="仿宋_GB2312" w:cs="仿宋_GB2312"/>
          <w:sz w:val="32"/>
          <w:szCs w:val="32"/>
          <w:lang w:val="en-US" w:eastAsia="zh-CN"/>
        </w:rPr>
        <w:t>联</w:t>
      </w:r>
      <w:r>
        <w:rPr>
          <w:rFonts w:hint="eastAsia" w:ascii="仿宋_GB2312" w:hAnsi="仿宋_GB2312" w:eastAsia="仿宋_GB2312" w:cs="仿宋_GB2312"/>
          <w:sz w:val="32"/>
          <w:szCs w:val="32"/>
        </w:rPr>
        <w:t>社</w:t>
      </w:r>
      <w:r>
        <w:rPr>
          <w:rFonts w:ascii="仿宋_GB2312" w:hAnsi="仿宋_GB2312" w:eastAsia="仿宋_GB2312" w:cs="仿宋_GB2312"/>
          <w:sz w:val="32"/>
          <w:szCs w:val="32"/>
        </w:rPr>
        <w:t>2019—2020</w:t>
      </w:r>
      <w:r>
        <w:rPr>
          <w:rFonts w:hint="eastAsia" w:ascii="仿宋_GB2312" w:hAnsi="仿宋_GB2312" w:eastAsia="仿宋_GB2312" w:cs="仿宋_GB2312"/>
          <w:sz w:val="32"/>
          <w:szCs w:val="32"/>
        </w:rPr>
        <w:t>年度校园招聘面试工作于</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日举行。现将面试有关事宜通知如下：</w:t>
      </w:r>
    </w:p>
    <w:p>
      <w:pPr>
        <w:numPr>
          <w:ilvl w:val="0"/>
          <w:numId w:val="1"/>
        </w:numPr>
        <w:ind w:firstLine="640"/>
        <w:rPr>
          <w:rFonts w:ascii="仿宋_GB2312" w:hAnsi="仿宋_GB2312" w:eastAsia="仿宋_GB2312" w:cs="Times New Roman"/>
          <w:sz w:val="32"/>
          <w:szCs w:val="32"/>
          <w:u w:val="single"/>
        </w:rPr>
      </w:pPr>
      <w:r>
        <w:rPr>
          <w:rFonts w:hint="eastAsia" w:ascii="仿宋_GB2312" w:hAnsi="仿宋_GB2312" w:eastAsia="仿宋_GB2312" w:cs="仿宋_GB2312"/>
          <w:sz w:val="32"/>
          <w:szCs w:val="32"/>
        </w:rPr>
        <w:t>时间：</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日</w:t>
      </w:r>
      <w:r>
        <w:rPr>
          <w:rFonts w:ascii="仿宋_GB2312" w:hAnsi="仿宋_GB2312" w:eastAsia="仿宋_GB2312" w:cs="仿宋_GB2312"/>
          <w:sz w:val="32"/>
          <w:szCs w:val="32"/>
        </w:rPr>
        <w:t>14:00</w:t>
      </w:r>
      <w:r>
        <w:rPr>
          <w:rFonts w:hint="eastAsia" w:ascii="仿宋_GB2312" w:hAnsi="仿宋_GB2312" w:eastAsia="仿宋_GB2312" w:cs="仿宋_GB2312"/>
          <w:sz w:val="32"/>
          <w:szCs w:val="32"/>
        </w:rPr>
        <w:t>开始，全体考生</w:t>
      </w:r>
      <w:r>
        <w:rPr>
          <w:rFonts w:ascii="仿宋_GB2312" w:hAnsi="仿宋_GB2312" w:eastAsia="仿宋_GB2312" w:cs="仿宋_GB2312"/>
          <w:sz w:val="32"/>
          <w:szCs w:val="32"/>
        </w:rPr>
        <w:t>13:00</w:t>
      </w:r>
      <w:r>
        <w:rPr>
          <w:rFonts w:hint="eastAsia" w:ascii="仿宋_GB2312" w:hAnsi="仿宋_GB2312" w:eastAsia="仿宋_GB2312" w:cs="仿宋_GB2312"/>
          <w:sz w:val="32"/>
          <w:szCs w:val="32"/>
        </w:rPr>
        <w:t>到齐后由工作人员组织抽签确定面试顺序</w:t>
      </w:r>
    </w:p>
    <w:p>
      <w:pPr>
        <w:numPr>
          <w:ilvl w:val="0"/>
          <w:numId w:val="1"/>
        </w:numPr>
        <w:ind w:firstLine="640"/>
        <w:rPr>
          <w:rFonts w:ascii="仿宋_GB2312" w:hAnsi="仿宋_GB2312" w:eastAsia="仿宋_GB2312" w:cs="Times New Roman"/>
          <w:sz w:val="32"/>
          <w:szCs w:val="32"/>
          <w:u w:val="single"/>
        </w:rPr>
      </w:pPr>
      <w:r>
        <w:rPr>
          <w:rFonts w:hint="eastAsia" w:ascii="仿宋_GB2312" w:hAnsi="仿宋_GB2312" w:eastAsia="仿宋_GB2312" w:cs="仿宋_GB2312"/>
          <w:sz w:val="32"/>
          <w:szCs w:val="32"/>
        </w:rPr>
        <w:t>地点：内蒙古自治区通辽市科尔沁区霍林河大街通辽市委党校三号楼</w:t>
      </w:r>
      <w:r>
        <w:rPr>
          <w:rFonts w:ascii="仿宋_GB2312" w:hAnsi="仿宋_GB2312" w:eastAsia="仿宋_GB2312" w:cs="仿宋_GB2312"/>
          <w:sz w:val="32"/>
          <w:szCs w:val="32"/>
        </w:rPr>
        <w:t>301</w:t>
      </w:r>
      <w:r>
        <w:rPr>
          <w:rFonts w:hint="eastAsia" w:ascii="仿宋_GB2312" w:hAnsi="仿宋_GB2312" w:eastAsia="仿宋_GB2312" w:cs="仿宋_GB2312"/>
          <w:sz w:val="32"/>
          <w:szCs w:val="32"/>
        </w:rPr>
        <w:t>候考室</w:t>
      </w:r>
    </w:p>
    <w:p>
      <w:pPr>
        <w:numPr>
          <w:ilvl w:val="0"/>
          <w:numId w:val="1"/>
        </w:numPr>
        <w:ind w:firstLine="640"/>
        <w:rPr>
          <w:rFonts w:ascii="仿宋_GB2312" w:hAnsi="仿宋_GB2312" w:eastAsia="仿宋_GB2312" w:cs="Times New Roman"/>
          <w:sz w:val="32"/>
          <w:szCs w:val="32"/>
          <w:u w:val="single"/>
        </w:rPr>
      </w:pPr>
      <w:r>
        <w:rPr>
          <w:rFonts w:hint="eastAsia" w:ascii="仿宋_GB2312" w:hAnsi="仿宋_GB2312" w:eastAsia="仿宋_GB2312" w:cs="仿宋_GB2312"/>
          <w:sz w:val="32"/>
          <w:szCs w:val="32"/>
        </w:rPr>
        <w:t>面试要求：请面试人员本人持身份证原件参加面试，未带证件及开考后未能按时到达考场的考生，一律取消考试资格。</w:t>
      </w:r>
    </w:p>
    <w:p>
      <w:pPr>
        <w:ind w:left="640"/>
        <w:rPr>
          <w:rFonts w:ascii="仿宋_GB2312" w:hAnsi="仿宋_GB2312" w:eastAsia="仿宋_GB2312" w:cs="Times New Roman"/>
          <w:sz w:val="32"/>
          <w:szCs w:val="32"/>
          <w:u w:val="single"/>
        </w:rPr>
      </w:pPr>
    </w:p>
    <w:p>
      <w:pPr>
        <w:ind w:left="31680" w:hanging="140" w:hangingChars="44"/>
        <w:rPr>
          <w:rFonts w:ascii="仿宋_GB2312" w:hAnsi="仿宋_GB2312" w:eastAsia="仿宋_GB2312" w:cs="Times New Roman"/>
          <w:sz w:val="32"/>
          <w:szCs w:val="32"/>
          <w:u w:val="single"/>
        </w:rPr>
      </w:pPr>
      <w:r>
        <w:rPr>
          <w:rFonts w:hint="eastAsia" w:ascii="仿宋_GB2312" w:hAnsi="仿宋_GB2312" w:eastAsia="仿宋_GB2312" w:cs="仿宋_GB2312"/>
          <w:sz w:val="32"/>
          <w:szCs w:val="32"/>
        </w:rPr>
        <w:t>附件：霍林郭勒市农村信用合作社</w:t>
      </w:r>
      <w:r>
        <w:rPr>
          <w:rFonts w:ascii="仿宋_GB2312" w:hAnsi="仿宋_GB2312" w:eastAsia="仿宋_GB2312" w:cs="仿宋_GB2312"/>
          <w:sz w:val="32"/>
          <w:szCs w:val="32"/>
        </w:rPr>
        <w:t>2019-2020</w:t>
      </w:r>
      <w:r>
        <w:rPr>
          <w:rFonts w:hint="eastAsia" w:ascii="仿宋_GB2312" w:hAnsi="仿宋_GB2312" w:eastAsia="仿宋_GB2312" w:cs="仿宋_GB2312"/>
          <w:sz w:val="32"/>
          <w:szCs w:val="32"/>
        </w:rPr>
        <w:t>年校园招聘笔试成绩、入围面试人员名单</w:t>
      </w:r>
    </w:p>
    <w:p>
      <w:pPr>
        <w:ind w:firstLine="640"/>
        <w:rPr>
          <w:rFonts w:ascii="仿宋_GB2312" w:hAnsi="仿宋_GB2312" w:eastAsia="仿宋_GB2312" w:cs="Times New Roman"/>
          <w:sz w:val="32"/>
          <w:szCs w:val="32"/>
        </w:rPr>
      </w:pPr>
    </w:p>
    <w:p>
      <w:pPr>
        <w:ind w:firstLine="640"/>
        <w:rPr>
          <w:rFonts w:ascii="仿宋_GB2312" w:hAnsi="仿宋_GB2312" w:eastAsia="仿宋_GB2312" w:cs="Times New Roman"/>
          <w:sz w:val="32"/>
          <w:szCs w:val="32"/>
        </w:rPr>
      </w:pPr>
    </w:p>
    <w:p>
      <w:pPr>
        <w:ind w:firstLine="640"/>
        <w:jc w:val="right"/>
        <w:rPr>
          <w:rFonts w:ascii="仿宋_GB2312" w:hAnsi="仿宋_GB2312" w:eastAsia="仿宋_GB2312" w:cs="Times New Roman"/>
          <w:b/>
          <w:bCs/>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内蒙古如保诚人力资源管理有限公司</w:t>
      </w:r>
    </w:p>
    <w:p>
      <w:pPr>
        <w:ind w:right="480" w:firstLine="640"/>
        <w:jc w:val="right"/>
        <w:rPr>
          <w:rFonts w:ascii="仿宋_GB2312" w:hAnsi="仿宋_GB2312" w:eastAsia="仿宋_GB2312" w:cs="Times New Roman"/>
          <w:sz w:val="32"/>
          <w:szCs w:val="32"/>
        </w:rPr>
      </w:pPr>
      <w:r>
        <w:rPr>
          <w:rFonts w:ascii="仿宋_GB2312" w:hAnsi="仿宋_GB2312" w:eastAsia="仿宋_GB2312" w:cs="仿宋_GB2312"/>
          <w:b/>
          <w:bCs/>
          <w:sz w:val="32"/>
          <w:szCs w:val="32"/>
        </w:rPr>
        <w:t>2019</w:t>
      </w:r>
      <w:r>
        <w:rPr>
          <w:rFonts w:hint="eastAsia" w:ascii="仿宋_GB2312" w:hAnsi="仿宋_GB2312" w:eastAsia="仿宋_GB2312" w:cs="仿宋_GB2312"/>
          <w:b/>
          <w:bCs/>
          <w:sz w:val="32"/>
          <w:szCs w:val="32"/>
        </w:rPr>
        <w:t>年</w:t>
      </w:r>
      <w:r>
        <w:rPr>
          <w:rFonts w:ascii="仿宋_GB2312" w:hAnsi="仿宋_GB2312" w:eastAsia="仿宋_GB2312" w:cs="仿宋_GB2312"/>
          <w:b/>
          <w:bCs/>
          <w:sz w:val="32"/>
          <w:szCs w:val="32"/>
        </w:rPr>
        <w:t>12</w:t>
      </w:r>
      <w:r>
        <w:rPr>
          <w:rFonts w:hint="eastAsia" w:ascii="仿宋_GB2312" w:hAnsi="仿宋_GB2312" w:eastAsia="仿宋_GB2312" w:cs="仿宋_GB2312"/>
          <w:b/>
          <w:bCs/>
          <w:sz w:val="32"/>
          <w:szCs w:val="32"/>
        </w:rPr>
        <w:t>月</w:t>
      </w:r>
      <w:r>
        <w:rPr>
          <w:rFonts w:ascii="仿宋_GB2312" w:hAnsi="仿宋_GB2312" w:eastAsia="仿宋_GB2312" w:cs="仿宋_GB2312"/>
          <w:b/>
          <w:bCs/>
          <w:sz w:val="32"/>
          <w:szCs w:val="32"/>
        </w:rPr>
        <w:t>1</w:t>
      </w:r>
      <w:r>
        <w:rPr>
          <w:rFonts w:hint="eastAsia" w:ascii="仿宋_GB2312" w:hAnsi="仿宋_GB2312" w:eastAsia="仿宋_GB2312" w:cs="仿宋_GB2312"/>
          <w:b/>
          <w:bCs/>
          <w:sz w:val="32"/>
          <w:szCs w:val="32"/>
        </w:rPr>
        <w:t>日</w:t>
      </w:r>
    </w:p>
    <w:p>
      <w:pPr>
        <w:rPr>
          <w:rFonts w:ascii="仿宋_GB2312" w:hAnsi="仿宋_GB2312" w:eastAsia="仿宋_GB2312" w:cs="Times New Roman"/>
          <w:sz w:val="32"/>
          <w:szCs w:val="32"/>
        </w:rPr>
      </w:pPr>
    </w:p>
    <w:p>
      <w:pPr>
        <w:ind w:firstLine="640"/>
        <w:jc w:val="center"/>
        <w:rPr>
          <w:rFonts w:ascii="宋体" w:cs="Times New Roman"/>
          <w:b/>
          <w:bCs/>
          <w:kern w:val="0"/>
          <w:sz w:val="32"/>
          <w:szCs w:val="32"/>
        </w:rPr>
      </w:pPr>
      <w:r>
        <w:rPr>
          <w:rFonts w:ascii="宋体" w:hAnsi="宋体" w:cs="宋体"/>
          <w:b/>
          <w:bCs/>
          <w:kern w:val="0"/>
          <w:sz w:val="32"/>
          <w:szCs w:val="32"/>
        </w:rPr>
        <w:t>2019-2020</w:t>
      </w:r>
      <w:r>
        <w:rPr>
          <w:rFonts w:hint="eastAsia" w:ascii="宋体" w:hAnsi="宋体" w:cs="宋体"/>
          <w:b/>
          <w:bCs/>
          <w:kern w:val="0"/>
          <w:sz w:val="32"/>
          <w:szCs w:val="32"/>
        </w:rPr>
        <w:t>霍林郭勒市农村信用合作社</w:t>
      </w:r>
    </w:p>
    <w:p>
      <w:pPr>
        <w:ind w:firstLine="640"/>
        <w:jc w:val="center"/>
        <w:rPr>
          <w:rFonts w:ascii="仿宋_GB2312" w:hAnsi="仿宋_GB2312" w:eastAsia="仿宋_GB2312" w:cs="Times New Roman"/>
          <w:sz w:val="32"/>
          <w:szCs w:val="32"/>
        </w:rPr>
      </w:pPr>
      <w:r>
        <w:rPr>
          <w:rFonts w:hint="eastAsia" w:ascii="宋体" w:hAnsi="宋体" w:cs="宋体"/>
          <w:b/>
          <w:bCs/>
          <w:kern w:val="0"/>
          <w:sz w:val="32"/>
          <w:szCs w:val="32"/>
        </w:rPr>
        <w:t>校园招聘</w:t>
      </w:r>
      <w:r>
        <w:rPr>
          <w:rFonts w:ascii="宋体" w:hAnsi="宋体" w:cs="宋体"/>
          <w:b/>
          <w:bCs/>
          <w:kern w:val="0"/>
          <w:sz w:val="32"/>
          <w:szCs w:val="32"/>
        </w:rPr>
        <w:t xml:space="preserve"> </w:t>
      </w:r>
      <w:r>
        <w:rPr>
          <w:rFonts w:hint="eastAsia" w:ascii="宋体" w:hAnsi="宋体" w:cs="宋体"/>
          <w:b/>
          <w:bCs/>
          <w:kern w:val="0"/>
          <w:sz w:val="32"/>
          <w:szCs w:val="32"/>
        </w:rPr>
        <w:t>笔试成绩</w:t>
      </w:r>
    </w:p>
    <w:tbl>
      <w:tblPr>
        <w:tblStyle w:val="5"/>
        <w:tblW w:w="9560" w:type="dxa"/>
        <w:tblInd w:w="-106" w:type="dxa"/>
        <w:tblLayout w:type="autofit"/>
        <w:tblCellMar>
          <w:top w:w="0" w:type="dxa"/>
          <w:left w:w="108" w:type="dxa"/>
          <w:bottom w:w="0" w:type="dxa"/>
          <w:right w:w="108" w:type="dxa"/>
        </w:tblCellMar>
      </w:tblPr>
      <w:tblGrid>
        <w:gridCol w:w="940"/>
        <w:gridCol w:w="1420"/>
        <w:gridCol w:w="1840"/>
        <w:gridCol w:w="2740"/>
        <w:gridCol w:w="2620"/>
      </w:tblGrid>
      <w:tr>
        <w:tblPrEx>
          <w:tblCellMar>
            <w:top w:w="0" w:type="dxa"/>
            <w:left w:w="108" w:type="dxa"/>
            <w:bottom w:w="0" w:type="dxa"/>
            <w:right w:w="108" w:type="dxa"/>
          </w:tblCellMar>
        </w:tblPrEx>
        <w:trPr>
          <w:trHeight w:val="402" w:hRule="atLeast"/>
        </w:trPr>
        <w:tc>
          <w:tcPr>
            <w:tcW w:w="94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8"/>
                <w:szCs w:val="28"/>
              </w:rPr>
            </w:pPr>
            <w:r>
              <w:rPr>
                <w:rFonts w:hint="eastAsia" w:ascii="宋体" w:hAnsi="宋体" w:cs="宋体"/>
                <w:b/>
                <w:bCs/>
                <w:kern w:val="0"/>
                <w:sz w:val="28"/>
                <w:szCs w:val="28"/>
              </w:rPr>
              <w:t>序号</w:t>
            </w:r>
          </w:p>
        </w:tc>
        <w:tc>
          <w:tcPr>
            <w:tcW w:w="1420" w:type="dxa"/>
            <w:tcBorders>
              <w:top w:val="single" w:color="auto" w:sz="4" w:space="0"/>
              <w:left w:val="nil"/>
              <w:bottom w:val="single" w:color="auto" w:sz="4" w:space="0"/>
              <w:right w:val="single" w:color="auto" w:sz="4" w:space="0"/>
            </w:tcBorders>
            <w:noWrap/>
            <w:vAlign w:val="center"/>
          </w:tcPr>
          <w:p>
            <w:pPr>
              <w:widowControl/>
              <w:jc w:val="center"/>
              <w:rPr>
                <w:rFonts w:ascii="宋体" w:cs="Times New Roman"/>
                <w:b/>
                <w:bCs/>
                <w:kern w:val="0"/>
                <w:sz w:val="28"/>
                <w:szCs w:val="28"/>
              </w:rPr>
            </w:pPr>
            <w:r>
              <w:rPr>
                <w:rFonts w:hint="eastAsia" w:ascii="宋体" w:hAnsi="宋体" w:cs="宋体"/>
                <w:b/>
                <w:bCs/>
                <w:kern w:val="0"/>
                <w:sz w:val="28"/>
                <w:szCs w:val="28"/>
              </w:rPr>
              <w:t>岗位属性</w:t>
            </w:r>
          </w:p>
        </w:tc>
        <w:tc>
          <w:tcPr>
            <w:tcW w:w="1840" w:type="dxa"/>
            <w:tcBorders>
              <w:top w:val="single" w:color="auto" w:sz="4" w:space="0"/>
              <w:left w:val="nil"/>
              <w:bottom w:val="single" w:color="auto" w:sz="4" w:space="0"/>
              <w:right w:val="single" w:color="auto" w:sz="4" w:space="0"/>
            </w:tcBorders>
            <w:noWrap/>
            <w:vAlign w:val="center"/>
          </w:tcPr>
          <w:p>
            <w:pPr>
              <w:widowControl/>
              <w:jc w:val="center"/>
              <w:rPr>
                <w:rFonts w:ascii="宋体" w:cs="Times New Roman"/>
                <w:b/>
                <w:bCs/>
                <w:kern w:val="0"/>
                <w:sz w:val="28"/>
                <w:szCs w:val="28"/>
              </w:rPr>
            </w:pPr>
            <w:r>
              <w:rPr>
                <w:rFonts w:hint="eastAsia" w:ascii="宋体" w:hAnsi="宋体" w:cs="宋体"/>
                <w:b/>
                <w:bCs/>
                <w:kern w:val="0"/>
                <w:sz w:val="28"/>
                <w:szCs w:val="28"/>
              </w:rPr>
              <w:t>姓名</w:t>
            </w:r>
          </w:p>
        </w:tc>
        <w:tc>
          <w:tcPr>
            <w:tcW w:w="2740" w:type="dxa"/>
            <w:tcBorders>
              <w:top w:val="single" w:color="auto" w:sz="4" w:space="0"/>
              <w:left w:val="nil"/>
              <w:bottom w:val="single" w:color="auto" w:sz="4" w:space="0"/>
              <w:right w:val="single" w:color="auto" w:sz="4" w:space="0"/>
            </w:tcBorders>
            <w:noWrap/>
            <w:vAlign w:val="center"/>
          </w:tcPr>
          <w:p>
            <w:pPr>
              <w:widowControl/>
              <w:jc w:val="center"/>
              <w:rPr>
                <w:rFonts w:ascii="宋体" w:cs="Times New Roman"/>
                <w:b/>
                <w:bCs/>
                <w:kern w:val="0"/>
                <w:sz w:val="28"/>
                <w:szCs w:val="28"/>
              </w:rPr>
            </w:pPr>
            <w:r>
              <w:rPr>
                <w:rFonts w:hint="eastAsia" w:ascii="宋体" w:hAnsi="宋体" w:cs="宋体"/>
                <w:b/>
                <w:bCs/>
                <w:kern w:val="0"/>
                <w:sz w:val="28"/>
                <w:szCs w:val="28"/>
              </w:rPr>
              <w:t>身份证号码</w:t>
            </w:r>
          </w:p>
        </w:tc>
        <w:tc>
          <w:tcPr>
            <w:tcW w:w="2620" w:type="dxa"/>
            <w:tcBorders>
              <w:top w:val="single" w:color="auto" w:sz="4" w:space="0"/>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分数</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1</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业务岗</w:t>
            </w:r>
          </w:p>
        </w:tc>
        <w:tc>
          <w:tcPr>
            <w:tcW w:w="18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包英光</w:t>
            </w:r>
          </w:p>
        </w:tc>
        <w:tc>
          <w:tcPr>
            <w:tcW w:w="27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152322199508164066</w:t>
            </w:r>
          </w:p>
        </w:tc>
        <w:tc>
          <w:tcPr>
            <w:tcW w:w="26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hint="eastAsia" w:ascii="宋体" w:hAnsi="宋体" w:cs="宋体"/>
                <w:b/>
                <w:bCs/>
                <w:color w:val="000000"/>
                <w:kern w:val="0"/>
                <w:sz w:val="22"/>
                <w:szCs w:val="22"/>
              </w:rPr>
              <w:t>缺考</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2</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业务岗</w:t>
            </w:r>
          </w:p>
        </w:tc>
        <w:tc>
          <w:tcPr>
            <w:tcW w:w="18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郭成星</w:t>
            </w:r>
          </w:p>
        </w:tc>
        <w:tc>
          <w:tcPr>
            <w:tcW w:w="27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152326199709162273</w:t>
            </w:r>
          </w:p>
        </w:tc>
        <w:tc>
          <w:tcPr>
            <w:tcW w:w="26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hint="eastAsia" w:ascii="宋体" w:hAnsi="宋体" w:cs="宋体"/>
                <w:b/>
                <w:bCs/>
                <w:color w:val="000000"/>
                <w:kern w:val="0"/>
                <w:sz w:val="22"/>
                <w:szCs w:val="22"/>
              </w:rPr>
              <w:t>缺考</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3</w:t>
            </w:r>
          </w:p>
        </w:tc>
        <w:tc>
          <w:tcPr>
            <w:tcW w:w="142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业务岗</w:t>
            </w:r>
          </w:p>
        </w:tc>
        <w:tc>
          <w:tcPr>
            <w:tcW w:w="184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陈苏日古嘎</w:t>
            </w:r>
          </w:p>
        </w:tc>
        <w:tc>
          <w:tcPr>
            <w:tcW w:w="274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152322199710113326</w:t>
            </w:r>
          </w:p>
        </w:tc>
        <w:tc>
          <w:tcPr>
            <w:tcW w:w="2620" w:type="dxa"/>
            <w:tcBorders>
              <w:top w:val="nil"/>
              <w:left w:val="nil"/>
              <w:bottom w:val="single" w:color="auto" w:sz="4" w:space="0"/>
              <w:right w:val="single" w:color="auto" w:sz="4" w:space="0"/>
            </w:tcBorders>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65.4</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4</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业务岗</w:t>
            </w:r>
          </w:p>
        </w:tc>
        <w:tc>
          <w:tcPr>
            <w:tcW w:w="18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胡月</w:t>
            </w:r>
          </w:p>
        </w:tc>
        <w:tc>
          <w:tcPr>
            <w:tcW w:w="27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152321199512241523</w:t>
            </w:r>
          </w:p>
        </w:tc>
        <w:tc>
          <w:tcPr>
            <w:tcW w:w="26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hint="eastAsia" w:ascii="宋体" w:hAnsi="宋体" w:cs="宋体"/>
                <w:b/>
                <w:bCs/>
                <w:color w:val="000000"/>
                <w:kern w:val="0"/>
                <w:sz w:val="22"/>
                <w:szCs w:val="22"/>
              </w:rPr>
              <w:t>缺考</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5</w:t>
            </w:r>
          </w:p>
        </w:tc>
        <w:tc>
          <w:tcPr>
            <w:tcW w:w="142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84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宋峰峰</w:t>
            </w:r>
          </w:p>
        </w:tc>
        <w:tc>
          <w:tcPr>
            <w:tcW w:w="274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152325199703170014</w:t>
            </w:r>
          </w:p>
        </w:tc>
        <w:tc>
          <w:tcPr>
            <w:tcW w:w="2620" w:type="dxa"/>
            <w:tcBorders>
              <w:top w:val="nil"/>
              <w:left w:val="nil"/>
              <w:bottom w:val="single" w:color="auto" w:sz="4" w:space="0"/>
              <w:right w:val="single" w:color="auto" w:sz="4" w:space="0"/>
            </w:tcBorders>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63</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6</w:t>
            </w:r>
          </w:p>
        </w:tc>
        <w:tc>
          <w:tcPr>
            <w:tcW w:w="142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84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包金鑫</w:t>
            </w:r>
          </w:p>
        </w:tc>
        <w:tc>
          <w:tcPr>
            <w:tcW w:w="274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152302199811180047</w:t>
            </w:r>
          </w:p>
        </w:tc>
        <w:tc>
          <w:tcPr>
            <w:tcW w:w="2620" w:type="dxa"/>
            <w:tcBorders>
              <w:top w:val="nil"/>
              <w:left w:val="nil"/>
              <w:bottom w:val="single" w:color="auto" w:sz="4" w:space="0"/>
              <w:right w:val="single" w:color="auto" w:sz="4" w:space="0"/>
            </w:tcBorders>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63</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7</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业务岗</w:t>
            </w:r>
          </w:p>
        </w:tc>
        <w:tc>
          <w:tcPr>
            <w:tcW w:w="18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孙逊</w:t>
            </w:r>
          </w:p>
        </w:tc>
        <w:tc>
          <w:tcPr>
            <w:tcW w:w="27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372928199701166022</w:t>
            </w:r>
          </w:p>
        </w:tc>
        <w:tc>
          <w:tcPr>
            <w:tcW w:w="26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hint="eastAsia" w:ascii="宋体" w:hAnsi="宋体" w:cs="宋体"/>
                <w:b/>
                <w:bCs/>
                <w:color w:val="000000"/>
                <w:kern w:val="0"/>
                <w:sz w:val="22"/>
                <w:szCs w:val="22"/>
              </w:rPr>
              <w:t>缺考</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8</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8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曹琪</w:t>
            </w:r>
          </w:p>
        </w:tc>
        <w:tc>
          <w:tcPr>
            <w:tcW w:w="27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152326199405090020</w:t>
            </w:r>
          </w:p>
        </w:tc>
        <w:tc>
          <w:tcPr>
            <w:tcW w:w="26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hint="eastAsia" w:ascii="宋体" w:hAnsi="宋体" w:cs="宋体"/>
                <w:b/>
                <w:bCs/>
                <w:color w:val="000000"/>
                <w:kern w:val="0"/>
                <w:sz w:val="22"/>
                <w:szCs w:val="22"/>
              </w:rPr>
              <w:t>缺考</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9</w:t>
            </w:r>
          </w:p>
        </w:tc>
        <w:tc>
          <w:tcPr>
            <w:tcW w:w="142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84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李亚会</w:t>
            </w:r>
          </w:p>
        </w:tc>
        <w:tc>
          <w:tcPr>
            <w:tcW w:w="274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150424199510102741</w:t>
            </w:r>
          </w:p>
        </w:tc>
        <w:tc>
          <w:tcPr>
            <w:tcW w:w="2620" w:type="dxa"/>
            <w:tcBorders>
              <w:top w:val="nil"/>
              <w:left w:val="nil"/>
              <w:bottom w:val="single" w:color="auto" w:sz="4" w:space="0"/>
              <w:right w:val="single" w:color="auto" w:sz="4" w:space="0"/>
            </w:tcBorders>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62</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10</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8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褚嘉琪</w:t>
            </w:r>
          </w:p>
        </w:tc>
        <w:tc>
          <w:tcPr>
            <w:tcW w:w="27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152327199705050027</w:t>
            </w:r>
          </w:p>
        </w:tc>
        <w:tc>
          <w:tcPr>
            <w:tcW w:w="26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hint="eastAsia" w:ascii="宋体" w:hAnsi="宋体" w:cs="宋体"/>
                <w:b/>
                <w:bCs/>
                <w:color w:val="000000"/>
                <w:kern w:val="0"/>
                <w:sz w:val="22"/>
                <w:szCs w:val="22"/>
              </w:rPr>
              <w:t>缺考</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11</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8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胡斯乐</w:t>
            </w:r>
          </w:p>
        </w:tc>
        <w:tc>
          <w:tcPr>
            <w:tcW w:w="27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15232319950927321X</w:t>
            </w:r>
          </w:p>
        </w:tc>
        <w:tc>
          <w:tcPr>
            <w:tcW w:w="26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33</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12</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8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红梅</w:t>
            </w:r>
          </w:p>
        </w:tc>
        <w:tc>
          <w:tcPr>
            <w:tcW w:w="27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152327199708064424</w:t>
            </w:r>
          </w:p>
        </w:tc>
        <w:tc>
          <w:tcPr>
            <w:tcW w:w="26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hint="eastAsia" w:ascii="宋体" w:hAnsi="宋体" w:cs="宋体"/>
                <w:b/>
                <w:bCs/>
                <w:color w:val="000000"/>
                <w:kern w:val="0"/>
                <w:sz w:val="22"/>
                <w:szCs w:val="22"/>
              </w:rPr>
              <w:t>缺考</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13</w:t>
            </w:r>
          </w:p>
        </w:tc>
        <w:tc>
          <w:tcPr>
            <w:tcW w:w="142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84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林丛雨</w:t>
            </w:r>
          </w:p>
        </w:tc>
        <w:tc>
          <w:tcPr>
            <w:tcW w:w="274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152302199601150026</w:t>
            </w:r>
          </w:p>
        </w:tc>
        <w:tc>
          <w:tcPr>
            <w:tcW w:w="2620" w:type="dxa"/>
            <w:tcBorders>
              <w:top w:val="nil"/>
              <w:left w:val="nil"/>
              <w:bottom w:val="single" w:color="auto" w:sz="4" w:space="0"/>
              <w:right w:val="single" w:color="auto" w:sz="4" w:space="0"/>
            </w:tcBorders>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64</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14</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8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乌云</w:t>
            </w:r>
          </w:p>
        </w:tc>
        <w:tc>
          <w:tcPr>
            <w:tcW w:w="27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152323199512213226</w:t>
            </w:r>
          </w:p>
        </w:tc>
        <w:tc>
          <w:tcPr>
            <w:tcW w:w="26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hint="eastAsia" w:ascii="宋体" w:hAnsi="宋体" w:cs="宋体"/>
                <w:b/>
                <w:bCs/>
                <w:color w:val="000000"/>
                <w:kern w:val="0"/>
                <w:sz w:val="22"/>
                <w:szCs w:val="22"/>
              </w:rPr>
              <w:t>缺考</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15</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8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辛田野</w:t>
            </w:r>
          </w:p>
        </w:tc>
        <w:tc>
          <w:tcPr>
            <w:tcW w:w="27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152327199710071324</w:t>
            </w:r>
          </w:p>
        </w:tc>
        <w:tc>
          <w:tcPr>
            <w:tcW w:w="26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hint="eastAsia" w:ascii="宋体" w:hAnsi="宋体" w:cs="宋体"/>
                <w:b/>
                <w:bCs/>
                <w:color w:val="000000"/>
                <w:kern w:val="0"/>
                <w:sz w:val="22"/>
                <w:szCs w:val="22"/>
              </w:rPr>
              <w:t>缺考</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16</w:t>
            </w:r>
          </w:p>
        </w:tc>
        <w:tc>
          <w:tcPr>
            <w:tcW w:w="142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84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周明月</w:t>
            </w:r>
          </w:p>
        </w:tc>
        <w:tc>
          <w:tcPr>
            <w:tcW w:w="274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152302199609150602</w:t>
            </w:r>
          </w:p>
        </w:tc>
        <w:tc>
          <w:tcPr>
            <w:tcW w:w="2620" w:type="dxa"/>
            <w:tcBorders>
              <w:top w:val="nil"/>
              <w:left w:val="nil"/>
              <w:bottom w:val="single" w:color="auto" w:sz="4" w:space="0"/>
              <w:right w:val="single" w:color="auto" w:sz="4" w:space="0"/>
            </w:tcBorders>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65</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17</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8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英英</w:t>
            </w:r>
          </w:p>
        </w:tc>
        <w:tc>
          <w:tcPr>
            <w:tcW w:w="27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152222199809152223</w:t>
            </w:r>
          </w:p>
        </w:tc>
        <w:tc>
          <w:tcPr>
            <w:tcW w:w="26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58</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18</w:t>
            </w:r>
          </w:p>
        </w:tc>
        <w:tc>
          <w:tcPr>
            <w:tcW w:w="142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84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张钟家</w:t>
            </w:r>
          </w:p>
        </w:tc>
        <w:tc>
          <w:tcPr>
            <w:tcW w:w="274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152327199609251339</w:t>
            </w:r>
          </w:p>
        </w:tc>
        <w:tc>
          <w:tcPr>
            <w:tcW w:w="2620" w:type="dxa"/>
            <w:tcBorders>
              <w:top w:val="nil"/>
              <w:left w:val="nil"/>
              <w:bottom w:val="single" w:color="auto" w:sz="4" w:space="0"/>
              <w:right w:val="single" w:color="auto" w:sz="4" w:space="0"/>
            </w:tcBorders>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65</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19</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8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席兰</w:t>
            </w:r>
          </w:p>
        </w:tc>
        <w:tc>
          <w:tcPr>
            <w:tcW w:w="27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15232619970212408X</w:t>
            </w:r>
          </w:p>
        </w:tc>
        <w:tc>
          <w:tcPr>
            <w:tcW w:w="26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hint="eastAsia" w:ascii="宋体" w:hAnsi="宋体" w:cs="宋体"/>
                <w:b/>
                <w:bCs/>
                <w:color w:val="000000"/>
                <w:kern w:val="0"/>
                <w:sz w:val="22"/>
                <w:szCs w:val="22"/>
              </w:rPr>
              <w:t>缺考</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20</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8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颜琪</w:t>
            </w:r>
          </w:p>
        </w:tc>
        <w:tc>
          <w:tcPr>
            <w:tcW w:w="27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152302199704080024</w:t>
            </w:r>
          </w:p>
        </w:tc>
        <w:tc>
          <w:tcPr>
            <w:tcW w:w="26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54</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21</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业务岗</w:t>
            </w:r>
          </w:p>
        </w:tc>
        <w:tc>
          <w:tcPr>
            <w:tcW w:w="18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王秀芳</w:t>
            </w:r>
          </w:p>
        </w:tc>
        <w:tc>
          <w:tcPr>
            <w:tcW w:w="27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152323199611302048</w:t>
            </w:r>
          </w:p>
        </w:tc>
        <w:tc>
          <w:tcPr>
            <w:tcW w:w="26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51</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22</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8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杜达古拉</w:t>
            </w:r>
          </w:p>
        </w:tc>
        <w:tc>
          <w:tcPr>
            <w:tcW w:w="27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152327199606146920</w:t>
            </w:r>
          </w:p>
        </w:tc>
        <w:tc>
          <w:tcPr>
            <w:tcW w:w="26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49</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23</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8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李丽娜</w:t>
            </w:r>
          </w:p>
        </w:tc>
        <w:tc>
          <w:tcPr>
            <w:tcW w:w="27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152325199706150027</w:t>
            </w:r>
          </w:p>
        </w:tc>
        <w:tc>
          <w:tcPr>
            <w:tcW w:w="26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hint="eastAsia" w:ascii="宋体" w:hAnsi="宋体" w:cs="宋体"/>
                <w:b/>
                <w:bCs/>
                <w:color w:val="000000"/>
                <w:kern w:val="0"/>
                <w:sz w:val="22"/>
                <w:szCs w:val="22"/>
              </w:rPr>
              <w:t>缺考</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24</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业务岗</w:t>
            </w:r>
          </w:p>
        </w:tc>
        <w:tc>
          <w:tcPr>
            <w:tcW w:w="18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程智源</w:t>
            </w:r>
          </w:p>
        </w:tc>
        <w:tc>
          <w:tcPr>
            <w:tcW w:w="27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152302199509270025</w:t>
            </w:r>
          </w:p>
        </w:tc>
        <w:tc>
          <w:tcPr>
            <w:tcW w:w="26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44.5</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25</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8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林欣宇</w:t>
            </w:r>
          </w:p>
        </w:tc>
        <w:tc>
          <w:tcPr>
            <w:tcW w:w="27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152302199902220526</w:t>
            </w:r>
          </w:p>
        </w:tc>
        <w:tc>
          <w:tcPr>
            <w:tcW w:w="26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43</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26</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8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香荣</w:t>
            </w:r>
          </w:p>
        </w:tc>
        <w:tc>
          <w:tcPr>
            <w:tcW w:w="27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152327199601052327</w:t>
            </w:r>
          </w:p>
        </w:tc>
        <w:tc>
          <w:tcPr>
            <w:tcW w:w="26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33</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nil"/>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27</w:t>
            </w:r>
          </w:p>
        </w:tc>
        <w:tc>
          <w:tcPr>
            <w:tcW w:w="1420" w:type="dxa"/>
            <w:tcBorders>
              <w:top w:val="nil"/>
              <w:left w:val="nil"/>
              <w:bottom w:val="nil"/>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840" w:type="dxa"/>
            <w:tcBorders>
              <w:top w:val="nil"/>
              <w:left w:val="nil"/>
              <w:bottom w:val="nil"/>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包领贤</w:t>
            </w:r>
          </w:p>
        </w:tc>
        <w:tc>
          <w:tcPr>
            <w:tcW w:w="2740" w:type="dxa"/>
            <w:tcBorders>
              <w:top w:val="nil"/>
              <w:left w:val="nil"/>
              <w:bottom w:val="nil"/>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152322199505103225</w:t>
            </w:r>
          </w:p>
        </w:tc>
        <w:tc>
          <w:tcPr>
            <w:tcW w:w="2620" w:type="dxa"/>
            <w:tcBorders>
              <w:top w:val="nil"/>
              <w:left w:val="nil"/>
              <w:bottom w:val="nil"/>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26</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hint="default" w:ascii="宋体" w:hAnsi="宋体" w:eastAsia="宋体" w:cs="宋体"/>
                <w:b/>
                <w:bCs/>
                <w:color w:val="000000"/>
                <w:kern w:val="0"/>
                <w:sz w:val="22"/>
                <w:szCs w:val="22"/>
                <w:lang w:val="en-US" w:eastAsia="zh-CN"/>
              </w:rPr>
            </w:pPr>
            <w:r>
              <w:rPr>
                <w:rFonts w:hint="eastAsia" w:ascii="宋体" w:hAnsi="宋体" w:cs="宋体"/>
                <w:b/>
                <w:bCs/>
                <w:color w:val="000000"/>
                <w:kern w:val="0"/>
                <w:sz w:val="22"/>
                <w:szCs w:val="22"/>
                <w:lang w:val="en-US" w:eastAsia="zh-CN"/>
              </w:rPr>
              <w:t>28</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业务岗</w:t>
            </w:r>
          </w:p>
        </w:tc>
        <w:tc>
          <w:tcPr>
            <w:tcW w:w="1840" w:type="dxa"/>
            <w:tcBorders>
              <w:top w:val="nil"/>
              <w:left w:val="nil"/>
              <w:bottom w:val="single" w:color="auto" w:sz="4" w:space="0"/>
              <w:right w:val="single" w:color="auto" w:sz="4" w:space="0"/>
            </w:tcBorders>
            <w:shd w:val="clear" w:color="auto" w:fill="FFFFFF"/>
            <w:noWrap/>
            <w:vAlign w:val="bottom"/>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李路平</w:t>
            </w:r>
          </w:p>
        </w:tc>
        <w:tc>
          <w:tcPr>
            <w:tcW w:w="274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152321199605234226 </w:t>
            </w:r>
          </w:p>
        </w:tc>
        <w:tc>
          <w:tcPr>
            <w:tcW w:w="2620" w:type="dxa"/>
            <w:tcBorders>
              <w:top w:val="nil"/>
              <w:left w:val="nil"/>
              <w:bottom w:val="single" w:color="auto" w:sz="4" w:space="0"/>
              <w:right w:val="single" w:color="auto" w:sz="4" w:space="0"/>
            </w:tcBorders>
            <w:shd w:val="clear" w:color="auto" w:fill="FFFFFF"/>
            <w:noWrap/>
            <w:vAlign w:val="bottom"/>
          </w:tcPr>
          <w:p>
            <w:pPr>
              <w:widowControl/>
              <w:jc w:val="center"/>
              <w:rPr>
                <w:rFonts w:hint="eastAsia" w:ascii="宋体" w:hAnsi="宋体" w:eastAsia="宋体" w:cs="宋体"/>
                <w:b/>
                <w:bCs/>
                <w:color w:val="000000"/>
                <w:kern w:val="0"/>
                <w:sz w:val="22"/>
                <w:szCs w:val="22"/>
                <w:lang w:val="en-US" w:eastAsia="zh-CN"/>
              </w:rPr>
            </w:pPr>
            <w:r>
              <w:rPr>
                <w:rFonts w:hint="eastAsia" w:ascii="宋体" w:hAnsi="宋体" w:cs="宋体"/>
                <w:b/>
                <w:bCs/>
                <w:color w:val="000000"/>
                <w:kern w:val="0"/>
                <w:sz w:val="22"/>
                <w:szCs w:val="22"/>
                <w:lang w:val="en-US" w:eastAsia="zh-CN"/>
              </w:rPr>
              <w:t>缺考</w:t>
            </w:r>
          </w:p>
        </w:tc>
      </w:tr>
    </w:tbl>
    <w:p>
      <w:pPr>
        <w:rPr>
          <w:rFonts w:ascii="仿宋_GB2312" w:hAnsi="仿宋_GB2312" w:eastAsia="仿宋_GB2312" w:cs="Times New Roman"/>
          <w:sz w:val="32"/>
          <w:szCs w:val="32"/>
        </w:rPr>
      </w:pPr>
      <w:bookmarkStart w:id="0" w:name="_GoBack"/>
      <w:bookmarkEnd w:id="0"/>
    </w:p>
    <w:p>
      <w:pPr>
        <w:rPr>
          <w:rFonts w:ascii="仿宋_GB2312" w:hAnsi="仿宋_GB2312" w:eastAsia="仿宋_GB2312" w:cs="Times New Roman"/>
          <w:sz w:val="32"/>
          <w:szCs w:val="32"/>
        </w:rPr>
      </w:pPr>
      <w:r>
        <w:rPr>
          <w:rFonts w:hint="eastAsia" w:ascii="仿宋_GB2312" w:hAnsi="仿宋_GB2312" w:eastAsia="仿宋_GB2312" w:cs="仿宋_GB2312"/>
          <w:sz w:val="32"/>
          <w:szCs w:val="32"/>
        </w:rPr>
        <w:t>面试入围名单：</w:t>
      </w:r>
    </w:p>
    <w:p>
      <w:pPr>
        <w:ind w:firstLine="640"/>
        <w:jc w:val="center"/>
        <w:rPr>
          <w:rFonts w:ascii="宋体" w:cs="Times New Roman"/>
          <w:b/>
          <w:bCs/>
          <w:kern w:val="0"/>
          <w:sz w:val="32"/>
          <w:szCs w:val="32"/>
        </w:rPr>
      </w:pPr>
      <w:r>
        <w:rPr>
          <w:rFonts w:ascii="宋体" w:hAnsi="宋体" w:cs="宋体"/>
          <w:b/>
          <w:bCs/>
          <w:kern w:val="0"/>
          <w:sz w:val="32"/>
          <w:szCs w:val="32"/>
        </w:rPr>
        <w:t>2019-2020</w:t>
      </w:r>
      <w:r>
        <w:rPr>
          <w:rFonts w:hint="eastAsia" w:ascii="宋体" w:hAnsi="宋体" w:cs="宋体"/>
          <w:b/>
          <w:bCs/>
          <w:kern w:val="0"/>
          <w:sz w:val="32"/>
          <w:szCs w:val="32"/>
        </w:rPr>
        <w:t>霍林郭勒市农村信用合作</w:t>
      </w:r>
      <w:r>
        <w:rPr>
          <w:rFonts w:hint="eastAsia" w:ascii="宋体" w:hAnsi="宋体" w:cs="宋体"/>
          <w:b/>
          <w:bCs/>
          <w:kern w:val="0"/>
          <w:sz w:val="32"/>
          <w:szCs w:val="32"/>
          <w:lang w:val="en-US" w:eastAsia="zh-CN"/>
        </w:rPr>
        <w:t>联</w:t>
      </w:r>
      <w:r>
        <w:rPr>
          <w:rFonts w:hint="eastAsia" w:ascii="宋体" w:hAnsi="宋体" w:cs="宋体"/>
          <w:b/>
          <w:bCs/>
          <w:kern w:val="0"/>
          <w:sz w:val="32"/>
          <w:szCs w:val="32"/>
        </w:rPr>
        <w:t>社校园招聘</w:t>
      </w:r>
      <w:r>
        <w:rPr>
          <w:rFonts w:ascii="宋体" w:hAnsi="宋体" w:cs="宋体"/>
          <w:b/>
          <w:bCs/>
          <w:kern w:val="0"/>
          <w:sz w:val="32"/>
          <w:szCs w:val="32"/>
        </w:rPr>
        <w:t xml:space="preserve"> </w:t>
      </w:r>
    </w:p>
    <w:p>
      <w:pPr>
        <w:ind w:firstLine="640"/>
        <w:jc w:val="center"/>
        <w:rPr>
          <w:rFonts w:ascii="宋体" w:cs="Times New Roman"/>
          <w:b/>
          <w:bCs/>
          <w:kern w:val="0"/>
          <w:sz w:val="32"/>
          <w:szCs w:val="32"/>
        </w:rPr>
      </w:pPr>
      <w:r>
        <w:rPr>
          <w:rFonts w:hint="eastAsia" w:ascii="宋体" w:hAnsi="宋体" w:cs="宋体"/>
          <w:b/>
          <w:bCs/>
          <w:kern w:val="0"/>
          <w:sz w:val="32"/>
          <w:szCs w:val="32"/>
        </w:rPr>
        <w:t>面试入围名单</w:t>
      </w:r>
    </w:p>
    <w:tbl>
      <w:tblPr>
        <w:tblStyle w:val="5"/>
        <w:tblW w:w="8825" w:type="dxa"/>
        <w:tblInd w:w="-106" w:type="dxa"/>
        <w:tblLayout w:type="autofit"/>
        <w:tblCellMar>
          <w:top w:w="0" w:type="dxa"/>
          <w:left w:w="108" w:type="dxa"/>
          <w:bottom w:w="0" w:type="dxa"/>
          <w:right w:w="108" w:type="dxa"/>
        </w:tblCellMar>
      </w:tblPr>
      <w:tblGrid>
        <w:gridCol w:w="940"/>
        <w:gridCol w:w="1420"/>
        <w:gridCol w:w="1425"/>
        <w:gridCol w:w="2700"/>
        <w:gridCol w:w="1260"/>
        <w:gridCol w:w="1080"/>
      </w:tblGrid>
      <w:tr>
        <w:tblPrEx>
          <w:tblCellMar>
            <w:top w:w="0" w:type="dxa"/>
            <w:left w:w="108" w:type="dxa"/>
            <w:bottom w:w="0" w:type="dxa"/>
            <w:right w:w="108" w:type="dxa"/>
          </w:tblCellMar>
        </w:tblPrEx>
        <w:trPr>
          <w:trHeight w:val="402" w:hRule="atLeast"/>
        </w:trPr>
        <w:tc>
          <w:tcPr>
            <w:tcW w:w="94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8"/>
                <w:szCs w:val="28"/>
              </w:rPr>
            </w:pPr>
            <w:r>
              <w:rPr>
                <w:rFonts w:hint="eastAsia" w:ascii="宋体" w:hAnsi="宋体" w:cs="宋体"/>
                <w:b/>
                <w:bCs/>
                <w:kern w:val="0"/>
                <w:sz w:val="28"/>
                <w:szCs w:val="28"/>
              </w:rPr>
              <w:t>序号</w:t>
            </w:r>
          </w:p>
        </w:tc>
        <w:tc>
          <w:tcPr>
            <w:tcW w:w="1420" w:type="dxa"/>
            <w:tcBorders>
              <w:top w:val="single" w:color="auto" w:sz="4" w:space="0"/>
              <w:left w:val="nil"/>
              <w:bottom w:val="single" w:color="auto" w:sz="4" w:space="0"/>
              <w:right w:val="single" w:color="auto" w:sz="4" w:space="0"/>
            </w:tcBorders>
            <w:noWrap/>
            <w:vAlign w:val="center"/>
          </w:tcPr>
          <w:p>
            <w:pPr>
              <w:widowControl/>
              <w:jc w:val="center"/>
              <w:rPr>
                <w:rFonts w:ascii="宋体" w:cs="Times New Roman"/>
                <w:b/>
                <w:bCs/>
                <w:kern w:val="0"/>
                <w:sz w:val="28"/>
                <w:szCs w:val="28"/>
              </w:rPr>
            </w:pPr>
            <w:r>
              <w:rPr>
                <w:rFonts w:hint="eastAsia" w:ascii="宋体" w:hAnsi="宋体" w:cs="宋体"/>
                <w:b/>
                <w:bCs/>
                <w:kern w:val="0"/>
                <w:sz w:val="28"/>
                <w:szCs w:val="28"/>
              </w:rPr>
              <w:t>岗位属性</w:t>
            </w:r>
          </w:p>
        </w:tc>
        <w:tc>
          <w:tcPr>
            <w:tcW w:w="1425" w:type="dxa"/>
            <w:tcBorders>
              <w:top w:val="single" w:color="auto" w:sz="4" w:space="0"/>
              <w:left w:val="nil"/>
              <w:bottom w:val="single" w:color="auto" w:sz="4" w:space="0"/>
              <w:right w:val="single" w:color="auto" w:sz="4" w:space="0"/>
            </w:tcBorders>
            <w:noWrap/>
            <w:vAlign w:val="center"/>
          </w:tcPr>
          <w:p>
            <w:pPr>
              <w:widowControl/>
              <w:jc w:val="center"/>
              <w:rPr>
                <w:rFonts w:ascii="宋体" w:cs="Times New Roman"/>
                <w:b/>
                <w:bCs/>
                <w:kern w:val="0"/>
                <w:sz w:val="28"/>
                <w:szCs w:val="28"/>
              </w:rPr>
            </w:pPr>
            <w:r>
              <w:rPr>
                <w:rFonts w:hint="eastAsia" w:ascii="宋体" w:hAnsi="宋体" w:cs="宋体"/>
                <w:b/>
                <w:bCs/>
                <w:kern w:val="0"/>
                <w:sz w:val="28"/>
                <w:szCs w:val="28"/>
              </w:rPr>
              <w:t>姓名</w:t>
            </w:r>
          </w:p>
        </w:tc>
        <w:tc>
          <w:tcPr>
            <w:tcW w:w="2700" w:type="dxa"/>
            <w:tcBorders>
              <w:top w:val="single" w:color="auto" w:sz="4" w:space="0"/>
              <w:left w:val="nil"/>
              <w:bottom w:val="single" w:color="auto" w:sz="4" w:space="0"/>
              <w:right w:val="single" w:color="auto" w:sz="4" w:space="0"/>
            </w:tcBorders>
            <w:noWrap/>
            <w:vAlign w:val="center"/>
          </w:tcPr>
          <w:p>
            <w:pPr>
              <w:widowControl/>
              <w:jc w:val="center"/>
              <w:rPr>
                <w:rFonts w:ascii="宋体" w:cs="Times New Roman"/>
                <w:b/>
                <w:bCs/>
                <w:kern w:val="0"/>
                <w:sz w:val="28"/>
                <w:szCs w:val="28"/>
              </w:rPr>
            </w:pPr>
            <w:r>
              <w:rPr>
                <w:rFonts w:hint="eastAsia" w:ascii="宋体" w:hAnsi="宋体" w:cs="宋体"/>
                <w:b/>
                <w:bCs/>
                <w:kern w:val="0"/>
                <w:sz w:val="28"/>
                <w:szCs w:val="28"/>
              </w:rPr>
              <w:t>身份证号码</w:t>
            </w:r>
          </w:p>
        </w:tc>
        <w:tc>
          <w:tcPr>
            <w:tcW w:w="1260" w:type="dxa"/>
            <w:tcBorders>
              <w:top w:val="single" w:color="auto" w:sz="4" w:space="0"/>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分数</w:t>
            </w:r>
          </w:p>
        </w:tc>
        <w:tc>
          <w:tcPr>
            <w:tcW w:w="1080" w:type="dxa"/>
            <w:tcBorders>
              <w:top w:val="single" w:color="auto" w:sz="4" w:space="0"/>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是否进入面试</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1</w:t>
            </w:r>
          </w:p>
        </w:tc>
        <w:tc>
          <w:tcPr>
            <w:tcW w:w="142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业务岗</w:t>
            </w:r>
          </w:p>
        </w:tc>
        <w:tc>
          <w:tcPr>
            <w:tcW w:w="1425"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陈苏日古嘎</w:t>
            </w:r>
          </w:p>
        </w:tc>
        <w:tc>
          <w:tcPr>
            <w:tcW w:w="270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152322199710113326</w:t>
            </w:r>
          </w:p>
        </w:tc>
        <w:tc>
          <w:tcPr>
            <w:tcW w:w="1260" w:type="dxa"/>
            <w:tcBorders>
              <w:top w:val="nil"/>
              <w:left w:val="nil"/>
              <w:bottom w:val="single" w:color="auto" w:sz="4" w:space="0"/>
              <w:right w:val="single" w:color="auto" w:sz="4" w:space="0"/>
            </w:tcBorders>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65.4</w:t>
            </w:r>
          </w:p>
        </w:tc>
        <w:tc>
          <w:tcPr>
            <w:tcW w:w="1080" w:type="dxa"/>
            <w:tcBorders>
              <w:top w:val="nil"/>
              <w:left w:val="nil"/>
              <w:bottom w:val="single" w:color="auto" w:sz="4" w:space="0"/>
              <w:right w:val="single" w:color="auto" w:sz="4" w:space="0"/>
            </w:tcBorders>
            <w:shd w:val="clear" w:color="auto" w:fill="FFFFFF"/>
            <w:noWrap/>
            <w:vAlign w:val="center"/>
          </w:tcPr>
          <w:p>
            <w:pPr>
              <w:widowControl/>
              <w:jc w:val="center"/>
              <w:rPr>
                <w:rFonts w:ascii="宋体" w:cs="Times New Roman"/>
                <w:b/>
                <w:bCs/>
                <w:kern w:val="0"/>
                <w:sz w:val="24"/>
                <w:szCs w:val="24"/>
              </w:rPr>
            </w:pPr>
            <w:r>
              <w:rPr>
                <w:rFonts w:hint="eastAsia" w:ascii="宋体" w:hAnsi="宋体" w:cs="宋体"/>
                <w:b/>
                <w:bCs/>
                <w:kern w:val="0"/>
                <w:sz w:val="24"/>
                <w:szCs w:val="24"/>
              </w:rPr>
              <w:t>是</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2</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业务岗</w:t>
            </w:r>
          </w:p>
        </w:tc>
        <w:tc>
          <w:tcPr>
            <w:tcW w:w="1425"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王秀芳</w:t>
            </w:r>
          </w:p>
        </w:tc>
        <w:tc>
          <w:tcPr>
            <w:tcW w:w="270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152323199611302048</w:t>
            </w:r>
          </w:p>
        </w:tc>
        <w:tc>
          <w:tcPr>
            <w:tcW w:w="126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51</w:t>
            </w:r>
          </w:p>
        </w:tc>
        <w:tc>
          <w:tcPr>
            <w:tcW w:w="1080" w:type="dxa"/>
            <w:tcBorders>
              <w:top w:val="nil"/>
              <w:left w:val="nil"/>
              <w:bottom w:val="single" w:color="auto" w:sz="4" w:space="0"/>
              <w:right w:val="single" w:color="auto" w:sz="4" w:space="0"/>
            </w:tcBorders>
            <w:shd w:val="clear" w:color="auto" w:fill="FFFFFF"/>
            <w:noWrap/>
            <w:vAlign w:val="center"/>
          </w:tcPr>
          <w:p>
            <w:pPr>
              <w:widowControl/>
              <w:jc w:val="center"/>
              <w:rPr>
                <w:rFonts w:ascii="宋体" w:cs="Times New Roman"/>
                <w:b/>
                <w:bCs/>
                <w:kern w:val="0"/>
                <w:sz w:val="24"/>
                <w:szCs w:val="24"/>
              </w:rPr>
            </w:pPr>
            <w:r>
              <w:rPr>
                <w:rFonts w:hint="eastAsia" w:ascii="宋体" w:hAnsi="宋体" w:cs="宋体"/>
                <w:b/>
                <w:bCs/>
                <w:kern w:val="0"/>
                <w:sz w:val="24"/>
                <w:szCs w:val="24"/>
              </w:rPr>
              <w:t>是</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3</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业务岗</w:t>
            </w:r>
          </w:p>
        </w:tc>
        <w:tc>
          <w:tcPr>
            <w:tcW w:w="1425"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程智源</w:t>
            </w:r>
          </w:p>
        </w:tc>
        <w:tc>
          <w:tcPr>
            <w:tcW w:w="270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152302199509270025</w:t>
            </w:r>
          </w:p>
        </w:tc>
        <w:tc>
          <w:tcPr>
            <w:tcW w:w="126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44.5</w:t>
            </w:r>
          </w:p>
        </w:tc>
        <w:tc>
          <w:tcPr>
            <w:tcW w:w="1080" w:type="dxa"/>
            <w:tcBorders>
              <w:top w:val="nil"/>
              <w:left w:val="nil"/>
              <w:bottom w:val="single" w:color="auto" w:sz="4" w:space="0"/>
              <w:right w:val="single" w:color="auto" w:sz="4" w:space="0"/>
            </w:tcBorders>
            <w:shd w:val="clear" w:color="auto" w:fill="FFFFFF"/>
            <w:noWrap/>
            <w:vAlign w:val="center"/>
          </w:tcPr>
          <w:p>
            <w:pPr>
              <w:widowControl/>
              <w:jc w:val="center"/>
              <w:rPr>
                <w:rFonts w:ascii="宋体" w:cs="Times New Roman"/>
                <w:b/>
                <w:bCs/>
                <w:kern w:val="0"/>
                <w:sz w:val="24"/>
                <w:szCs w:val="24"/>
              </w:rPr>
            </w:pPr>
            <w:r>
              <w:rPr>
                <w:rFonts w:hint="eastAsia" w:ascii="宋体" w:hAnsi="宋体" w:cs="宋体"/>
                <w:b/>
                <w:bCs/>
                <w:kern w:val="0"/>
                <w:sz w:val="24"/>
                <w:szCs w:val="24"/>
              </w:rPr>
              <w:t>是</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4</w:t>
            </w:r>
          </w:p>
        </w:tc>
        <w:tc>
          <w:tcPr>
            <w:tcW w:w="142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425"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周明月</w:t>
            </w:r>
          </w:p>
        </w:tc>
        <w:tc>
          <w:tcPr>
            <w:tcW w:w="270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152302199609150602</w:t>
            </w:r>
          </w:p>
        </w:tc>
        <w:tc>
          <w:tcPr>
            <w:tcW w:w="1260" w:type="dxa"/>
            <w:tcBorders>
              <w:top w:val="nil"/>
              <w:left w:val="nil"/>
              <w:bottom w:val="single" w:color="auto" w:sz="4" w:space="0"/>
              <w:right w:val="single" w:color="auto" w:sz="4" w:space="0"/>
            </w:tcBorders>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65</w:t>
            </w:r>
          </w:p>
        </w:tc>
        <w:tc>
          <w:tcPr>
            <w:tcW w:w="1080" w:type="dxa"/>
            <w:tcBorders>
              <w:top w:val="nil"/>
              <w:left w:val="nil"/>
              <w:bottom w:val="single" w:color="auto" w:sz="4" w:space="0"/>
              <w:right w:val="single" w:color="auto" w:sz="4" w:space="0"/>
            </w:tcBorders>
            <w:shd w:val="clear" w:color="auto" w:fill="FFFFFF"/>
            <w:noWrap/>
            <w:vAlign w:val="center"/>
          </w:tcPr>
          <w:p>
            <w:pPr>
              <w:widowControl/>
              <w:jc w:val="center"/>
              <w:rPr>
                <w:rFonts w:ascii="宋体" w:cs="Times New Roman"/>
                <w:b/>
                <w:bCs/>
                <w:kern w:val="0"/>
                <w:sz w:val="24"/>
                <w:szCs w:val="24"/>
              </w:rPr>
            </w:pPr>
            <w:r>
              <w:rPr>
                <w:rFonts w:hint="eastAsia" w:ascii="宋体" w:hAnsi="宋体" w:cs="宋体"/>
                <w:b/>
                <w:bCs/>
                <w:kern w:val="0"/>
                <w:sz w:val="24"/>
                <w:szCs w:val="24"/>
              </w:rPr>
              <w:t>是</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5</w:t>
            </w:r>
          </w:p>
        </w:tc>
        <w:tc>
          <w:tcPr>
            <w:tcW w:w="142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425"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张钟家</w:t>
            </w:r>
          </w:p>
        </w:tc>
        <w:tc>
          <w:tcPr>
            <w:tcW w:w="270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152327199609251339</w:t>
            </w:r>
          </w:p>
        </w:tc>
        <w:tc>
          <w:tcPr>
            <w:tcW w:w="1260" w:type="dxa"/>
            <w:tcBorders>
              <w:top w:val="nil"/>
              <w:left w:val="nil"/>
              <w:bottom w:val="single" w:color="auto" w:sz="4" w:space="0"/>
              <w:right w:val="single" w:color="auto" w:sz="4" w:space="0"/>
            </w:tcBorders>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65</w:t>
            </w:r>
          </w:p>
        </w:tc>
        <w:tc>
          <w:tcPr>
            <w:tcW w:w="1080" w:type="dxa"/>
            <w:tcBorders>
              <w:top w:val="nil"/>
              <w:left w:val="nil"/>
              <w:bottom w:val="single" w:color="auto" w:sz="4" w:space="0"/>
              <w:right w:val="single" w:color="auto" w:sz="4" w:space="0"/>
            </w:tcBorders>
            <w:shd w:val="clear" w:color="auto" w:fill="FFFFFF"/>
            <w:noWrap/>
            <w:vAlign w:val="center"/>
          </w:tcPr>
          <w:p>
            <w:pPr>
              <w:widowControl/>
              <w:jc w:val="center"/>
              <w:rPr>
                <w:rFonts w:ascii="宋体" w:cs="Times New Roman"/>
                <w:b/>
                <w:bCs/>
                <w:kern w:val="0"/>
                <w:sz w:val="24"/>
                <w:szCs w:val="24"/>
              </w:rPr>
            </w:pPr>
            <w:r>
              <w:rPr>
                <w:rFonts w:hint="eastAsia" w:ascii="宋体" w:hAnsi="宋体" w:cs="宋体"/>
                <w:b/>
                <w:bCs/>
                <w:kern w:val="0"/>
                <w:sz w:val="24"/>
                <w:szCs w:val="24"/>
              </w:rPr>
              <w:t>是</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6</w:t>
            </w:r>
          </w:p>
        </w:tc>
        <w:tc>
          <w:tcPr>
            <w:tcW w:w="142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425"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林丛雨</w:t>
            </w:r>
          </w:p>
        </w:tc>
        <w:tc>
          <w:tcPr>
            <w:tcW w:w="270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152302199601150026</w:t>
            </w:r>
          </w:p>
        </w:tc>
        <w:tc>
          <w:tcPr>
            <w:tcW w:w="1260" w:type="dxa"/>
            <w:tcBorders>
              <w:top w:val="nil"/>
              <w:left w:val="nil"/>
              <w:bottom w:val="single" w:color="auto" w:sz="4" w:space="0"/>
              <w:right w:val="single" w:color="auto" w:sz="4" w:space="0"/>
            </w:tcBorders>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64</w:t>
            </w:r>
          </w:p>
        </w:tc>
        <w:tc>
          <w:tcPr>
            <w:tcW w:w="1080" w:type="dxa"/>
            <w:tcBorders>
              <w:top w:val="nil"/>
              <w:left w:val="nil"/>
              <w:bottom w:val="single" w:color="auto" w:sz="4" w:space="0"/>
              <w:right w:val="single" w:color="auto" w:sz="4" w:space="0"/>
            </w:tcBorders>
            <w:shd w:val="clear" w:color="auto" w:fill="FFFFFF"/>
            <w:noWrap/>
            <w:vAlign w:val="center"/>
          </w:tcPr>
          <w:p>
            <w:pPr>
              <w:widowControl/>
              <w:jc w:val="center"/>
              <w:rPr>
                <w:rFonts w:ascii="宋体" w:cs="Times New Roman"/>
                <w:b/>
                <w:bCs/>
                <w:kern w:val="0"/>
                <w:sz w:val="24"/>
                <w:szCs w:val="24"/>
              </w:rPr>
            </w:pPr>
            <w:r>
              <w:rPr>
                <w:rFonts w:hint="eastAsia" w:ascii="宋体" w:hAnsi="宋体" w:cs="宋体"/>
                <w:b/>
                <w:bCs/>
                <w:kern w:val="0"/>
                <w:sz w:val="24"/>
                <w:szCs w:val="24"/>
              </w:rPr>
              <w:t>是</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7</w:t>
            </w:r>
          </w:p>
        </w:tc>
        <w:tc>
          <w:tcPr>
            <w:tcW w:w="142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425"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宋峰峰</w:t>
            </w:r>
          </w:p>
        </w:tc>
        <w:tc>
          <w:tcPr>
            <w:tcW w:w="270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152325199703170014</w:t>
            </w:r>
          </w:p>
        </w:tc>
        <w:tc>
          <w:tcPr>
            <w:tcW w:w="1260" w:type="dxa"/>
            <w:tcBorders>
              <w:top w:val="nil"/>
              <w:left w:val="nil"/>
              <w:bottom w:val="single" w:color="auto" w:sz="4" w:space="0"/>
              <w:right w:val="single" w:color="auto" w:sz="4" w:space="0"/>
            </w:tcBorders>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63</w:t>
            </w:r>
          </w:p>
        </w:tc>
        <w:tc>
          <w:tcPr>
            <w:tcW w:w="1080" w:type="dxa"/>
            <w:tcBorders>
              <w:top w:val="nil"/>
              <w:left w:val="nil"/>
              <w:bottom w:val="single" w:color="auto" w:sz="4" w:space="0"/>
              <w:right w:val="single" w:color="auto" w:sz="4" w:space="0"/>
            </w:tcBorders>
            <w:shd w:val="clear" w:color="auto" w:fill="FFFFFF"/>
            <w:noWrap/>
            <w:vAlign w:val="center"/>
          </w:tcPr>
          <w:p>
            <w:pPr>
              <w:widowControl/>
              <w:jc w:val="center"/>
              <w:rPr>
                <w:rFonts w:ascii="宋体" w:cs="Times New Roman"/>
                <w:b/>
                <w:bCs/>
                <w:kern w:val="0"/>
                <w:sz w:val="24"/>
                <w:szCs w:val="24"/>
              </w:rPr>
            </w:pPr>
            <w:r>
              <w:rPr>
                <w:rFonts w:hint="eastAsia" w:ascii="宋体" w:hAnsi="宋体" w:cs="宋体"/>
                <w:b/>
                <w:bCs/>
                <w:kern w:val="0"/>
                <w:sz w:val="24"/>
                <w:szCs w:val="24"/>
              </w:rPr>
              <w:t>是</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8</w:t>
            </w:r>
          </w:p>
        </w:tc>
        <w:tc>
          <w:tcPr>
            <w:tcW w:w="142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425"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包金鑫</w:t>
            </w:r>
          </w:p>
        </w:tc>
        <w:tc>
          <w:tcPr>
            <w:tcW w:w="270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152302199811180047</w:t>
            </w:r>
          </w:p>
        </w:tc>
        <w:tc>
          <w:tcPr>
            <w:tcW w:w="1260" w:type="dxa"/>
            <w:tcBorders>
              <w:top w:val="nil"/>
              <w:left w:val="nil"/>
              <w:bottom w:val="single" w:color="auto" w:sz="4" w:space="0"/>
              <w:right w:val="single" w:color="auto" w:sz="4" w:space="0"/>
            </w:tcBorders>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63</w:t>
            </w:r>
          </w:p>
        </w:tc>
        <w:tc>
          <w:tcPr>
            <w:tcW w:w="1080" w:type="dxa"/>
            <w:tcBorders>
              <w:top w:val="nil"/>
              <w:left w:val="nil"/>
              <w:bottom w:val="single" w:color="auto" w:sz="4" w:space="0"/>
              <w:right w:val="single" w:color="auto" w:sz="4" w:space="0"/>
            </w:tcBorders>
            <w:shd w:val="clear" w:color="auto" w:fill="FFFFFF"/>
            <w:noWrap/>
            <w:vAlign w:val="center"/>
          </w:tcPr>
          <w:p>
            <w:pPr>
              <w:widowControl/>
              <w:jc w:val="center"/>
              <w:rPr>
                <w:rFonts w:ascii="宋体" w:cs="Times New Roman"/>
                <w:b/>
                <w:bCs/>
                <w:kern w:val="0"/>
                <w:sz w:val="24"/>
                <w:szCs w:val="24"/>
              </w:rPr>
            </w:pPr>
            <w:r>
              <w:rPr>
                <w:rFonts w:hint="eastAsia" w:ascii="宋体" w:hAnsi="宋体" w:cs="宋体"/>
                <w:b/>
                <w:bCs/>
                <w:kern w:val="0"/>
                <w:sz w:val="24"/>
                <w:szCs w:val="24"/>
              </w:rPr>
              <w:t>是</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9</w:t>
            </w:r>
          </w:p>
        </w:tc>
        <w:tc>
          <w:tcPr>
            <w:tcW w:w="142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425"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李亚会</w:t>
            </w:r>
          </w:p>
        </w:tc>
        <w:tc>
          <w:tcPr>
            <w:tcW w:w="2700" w:type="dxa"/>
            <w:tcBorders>
              <w:top w:val="nil"/>
              <w:left w:val="nil"/>
              <w:bottom w:val="single" w:color="auto" w:sz="4" w:space="0"/>
              <w:right w:val="single" w:color="auto" w:sz="4" w:space="0"/>
            </w:tcBorders>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150424199510102741</w:t>
            </w:r>
          </w:p>
        </w:tc>
        <w:tc>
          <w:tcPr>
            <w:tcW w:w="1260" w:type="dxa"/>
            <w:tcBorders>
              <w:top w:val="nil"/>
              <w:left w:val="nil"/>
              <w:bottom w:val="single" w:color="auto" w:sz="4" w:space="0"/>
              <w:right w:val="single" w:color="auto" w:sz="4" w:space="0"/>
            </w:tcBorders>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62</w:t>
            </w:r>
          </w:p>
        </w:tc>
        <w:tc>
          <w:tcPr>
            <w:tcW w:w="1080" w:type="dxa"/>
            <w:tcBorders>
              <w:top w:val="nil"/>
              <w:left w:val="nil"/>
              <w:bottom w:val="single" w:color="auto" w:sz="4" w:space="0"/>
              <w:right w:val="single" w:color="auto" w:sz="4" w:space="0"/>
            </w:tcBorders>
            <w:shd w:val="clear" w:color="auto" w:fill="FFFFFF"/>
            <w:noWrap/>
            <w:vAlign w:val="center"/>
          </w:tcPr>
          <w:p>
            <w:pPr>
              <w:widowControl/>
              <w:jc w:val="center"/>
              <w:rPr>
                <w:rFonts w:ascii="宋体" w:cs="Times New Roman"/>
                <w:b/>
                <w:bCs/>
                <w:kern w:val="0"/>
                <w:sz w:val="24"/>
                <w:szCs w:val="24"/>
              </w:rPr>
            </w:pPr>
            <w:r>
              <w:rPr>
                <w:rFonts w:hint="eastAsia" w:ascii="宋体" w:hAnsi="宋体" w:cs="宋体"/>
                <w:b/>
                <w:bCs/>
                <w:kern w:val="0"/>
                <w:sz w:val="24"/>
                <w:szCs w:val="24"/>
              </w:rPr>
              <w:t>是</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10</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425"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英英</w:t>
            </w:r>
          </w:p>
        </w:tc>
        <w:tc>
          <w:tcPr>
            <w:tcW w:w="270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152222199809152223</w:t>
            </w:r>
          </w:p>
        </w:tc>
        <w:tc>
          <w:tcPr>
            <w:tcW w:w="126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58</w:t>
            </w:r>
          </w:p>
        </w:tc>
        <w:tc>
          <w:tcPr>
            <w:tcW w:w="1080" w:type="dxa"/>
            <w:tcBorders>
              <w:top w:val="nil"/>
              <w:left w:val="nil"/>
              <w:bottom w:val="single" w:color="auto" w:sz="4" w:space="0"/>
              <w:right w:val="single" w:color="auto" w:sz="4" w:space="0"/>
            </w:tcBorders>
            <w:shd w:val="clear" w:color="auto" w:fill="FFFFFF"/>
            <w:noWrap/>
            <w:vAlign w:val="center"/>
          </w:tcPr>
          <w:p>
            <w:pPr>
              <w:widowControl/>
              <w:jc w:val="center"/>
              <w:rPr>
                <w:rFonts w:ascii="宋体" w:cs="Times New Roman"/>
                <w:b/>
                <w:bCs/>
                <w:kern w:val="0"/>
                <w:sz w:val="24"/>
                <w:szCs w:val="24"/>
              </w:rPr>
            </w:pPr>
            <w:r>
              <w:rPr>
                <w:rFonts w:hint="eastAsia" w:ascii="宋体" w:hAnsi="宋体" w:cs="宋体"/>
                <w:b/>
                <w:bCs/>
                <w:kern w:val="0"/>
                <w:sz w:val="24"/>
                <w:szCs w:val="24"/>
              </w:rPr>
              <w:t>是</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11</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425"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颜琪</w:t>
            </w:r>
          </w:p>
        </w:tc>
        <w:tc>
          <w:tcPr>
            <w:tcW w:w="270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152302199704080024</w:t>
            </w:r>
          </w:p>
        </w:tc>
        <w:tc>
          <w:tcPr>
            <w:tcW w:w="126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54</w:t>
            </w:r>
          </w:p>
        </w:tc>
        <w:tc>
          <w:tcPr>
            <w:tcW w:w="1080" w:type="dxa"/>
            <w:tcBorders>
              <w:top w:val="nil"/>
              <w:left w:val="nil"/>
              <w:bottom w:val="single" w:color="auto" w:sz="4" w:space="0"/>
              <w:right w:val="single" w:color="auto" w:sz="4" w:space="0"/>
            </w:tcBorders>
            <w:shd w:val="clear" w:color="auto" w:fill="FFFFFF"/>
            <w:noWrap/>
            <w:vAlign w:val="center"/>
          </w:tcPr>
          <w:p>
            <w:pPr>
              <w:widowControl/>
              <w:jc w:val="center"/>
              <w:rPr>
                <w:rFonts w:ascii="宋体" w:cs="Times New Roman"/>
                <w:b/>
                <w:bCs/>
                <w:kern w:val="0"/>
                <w:sz w:val="24"/>
                <w:szCs w:val="24"/>
              </w:rPr>
            </w:pPr>
            <w:r>
              <w:rPr>
                <w:rFonts w:hint="eastAsia" w:ascii="宋体" w:hAnsi="宋体" w:cs="宋体"/>
                <w:b/>
                <w:bCs/>
                <w:kern w:val="0"/>
                <w:sz w:val="24"/>
                <w:szCs w:val="24"/>
              </w:rPr>
              <w:t>是</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12</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425"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杜达古拉</w:t>
            </w:r>
          </w:p>
        </w:tc>
        <w:tc>
          <w:tcPr>
            <w:tcW w:w="270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152327199606146920</w:t>
            </w:r>
          </w:p>
        </w:tc>
        <w:tc>
          <w:tcPr>
            <w:tcW w:w="126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49</w:t>
            </w:r>
          </w:p>
        </w:tc>
        <w:tc>
          <w:tcPr>
            <w:tcW w:w="1080" w:type="dxa"/>
            <w:tcBorders>
              <w:top w:val="nil"/>
              <w:left w:val="nil"/>
              <w:bottom w:val="single" w:color="auto" w:sz="4" w:space="0"/>
              <w:right w:val="single" w:color="auto" w:sz="4" w:space="0"/>
            </w:tcBorders>
            <w:shd w:val="clear" w:color="auto" w:fill="FFFFFF"/>
            <w:noWrap/>
            <w:vAlign w:val="center"/>
          </w:tcPr>
          <w:p>
            <w:pPr>
              <w:widowControl/>
              <w:jc w:val="center"/>
              <w:rPr>
                <w:rFonts w:ascii="宋体" w:cs="Times New Roman"/>
                <w:b/>
                <w:bCs/>
                <w:kern w:val="0"/>
                <w:sz w:val="24"/>
                <w:szCs w:val="24"/>
              </w:rPr>
            </w:pPr>
            <w:r>
              <w:rPr>
                <w:rFonts w:hint="eastAsia" w:ascii="宋体" w:hAnsi="宋体" w:cs="宋体"/>
                <w:b/>
                <w:bCs/>
                <w:kern w:val="0"/>
                <w:sz w:val="24"/>
                <w:szCs w:val="24"/>
              </w:rPr>
              <w:t>是</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13</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425"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林欣宇</w:t>
            </w:r>
          </w:p>
        </w:tc>
        <w:tc>
          <w:tcPr>
            <w:tcW w:w="270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152302199902220526</w:t>
            </w:r>
          </w:p>
        </w:tc>
        <w:tc>
          <w:tcPr>
            <w:tcW w:w="126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43</w:t>
            </w:r>
          </w:p>
        </w:tc>
        <w:tc>
          <w:tcPr>
            <w:tcW w:w="1080" w:type="dxa"/>
            <w:tcBorders>
              <w:top w:val="nil"/>
              <w:left w:val="nil"/>
              <w:bottom w:val="single" w:color="auto" w:sz="4" w:space="0"/>
              <w:right w:val="single" w:color="auto" w:sz="4" w:space="0"/>
            </w:tcBorders>
            <w:shd w:val="clear" w:color="auto" w:fill="FFFFFF"/>
            <w:noWrap/>
            <w:vAlign w:val="center"/>
          </w:tcPr>
          <w:p>
            <w:pPr>
              <w:widowControl/>
              <w:jc w:val="center"/>
              <w:rPr>
                <w:rFonts w:ascii="宋体" w:cs="Times New Roman"/>
                <w:b/>
                <w:bCs/>
                <w:kern w:val="0"/>
                <w:sz w:val="24"/>
                <w:szCs w:val="24"/>
              </w:rPr>
            </w:pPr>
            <w:r>
              <w:rPr>
                <w:rFonts w:hint="eastAsia" w:ascii="宋体" w:hAnsi="宋体" w:cs="宋体"/>
                <w:b/>
                <w:bCs/>
                <w:kern w:val="0"/>
                <w:sz w:val="24"/>
                <w:szCs w:val="24"/>
              </w:rPr>
              <w:t>是</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14</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425"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胡斯乐</w:t>
            </w:r>
          </w:p>
        </w:tc>
        <w:tc>
          <w:tcPr>
            <w:tcW w:w="270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15232319950927321X</w:t>
            </w:r>
          </w:p>
        </w:tc>
        <w:tc>
          <w:tcPr>
            <w:tcW w:w="126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33</w:t>
            </w:r>
          </w:p>
        </w:tc>
        <w:tc>
          <w:tcPr>
            <w:tcW w:w="1080" w:type="dxa"/>
            <w:tcBorders>
              <w:top w:val="nil"/>
              <w:left w:val="nil"/>
              <w:bottom w:val="single" w:color="auto" w:sz="4" w:space="0"/>
              <w:right w:val="single" w:color="auto" w:sz="4" w:space="0"/>
            </w:tcBorders>
            <w:shd w:val="clear" w:color="auto" w:fill="FFFFFF"/>
            <w:noWrap/>
            <w:vAlign w:val="center"/>
          </w:tcPr>
          <w:p>
            <w:pPr>
              <w:widowControl/>
              <w:jc w:val="center"/>
              <w:rPr>
                <w:rFonts w:ascii="宋体" w:cs="Times New Roman"/>
                <w:b/>
                <w:bCs/>
                <w:kern w:val="0"/>
                <w:sz w:val="24"/>
                <w:szCs w:val="24"/>
              </w:rPr>
            </w:pPr>
            <w:r>
              <w:rPr>
                <w:rFonts w:hint="eastAsia" w:ascii="宋体" w:hAnsi="宋体" w:cs="宋体"/>
                <w:b/>
                <w:bCs/>
                <w:kern w:val="0"/>
                <w:sz w:val="24"/>
                <w:szCs w:val="24"/>
              </w:rPr>
              <w:t>是</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15</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425"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香荣</w:t>
            </w:r>
          </w:p>
        </w:tc>
        <w:tc>
          <w:tcPr>
            <w:tcW w:w="270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152327199601052327</w:t>
            </w:r>
          </w:p>
        </w:tc>
        <w:tc>
          <w:tcPr>
            <w:tcW w:w="126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33</w:t>
            </w:r>
          </w:p>
        </w:tc>
        <w:tc>
          <w:tcPr>
            <w:tcW w:w="1080" w:type="dxa"/>
            <w:tcBorders>
              <w:top w:val="nil"/>
              <w:left w:val="nil"/>
              <w:bottom w:val="single" w:color="auto" w:sz="4" w:space="0"/>
              <w:right w:val="single" w:color="auto" w:sz="4" w:space="0"/>
            </w:tcBorders>
            <w:shd w:val="clear" w:color="auto" w:fill="FFFFFF"/>
            <w:noWrap/>
            <w:vAlign w:val="center"/>
          </w:tcPr>
          <w:p>
            <w:pPr>
              <w:widowControl/>
              <w:jc w:val="center"/>
              <w:rPr>
                <w:rFonts w:ascii="宋体" w:cs="Times New Roman"/>
                <w:b/>
                <w:bCs/>
                <w:kern w:val="0"/>
                <w:sz w:val="24"/>
                <w:szCs w:val="24"/>
              </w:rPr>
            </w:pPr>
            <w:r>
              <w:rPr>
                <w:rFonts w:hint="eastAsia" w:ascii="宋体" w:hAnsi="宋体" w:cs="宋体"/>
                <w:b/>
                <w:bCs/>
                <w:kern w:val="0"/>
                <w:sz w:val="24"/>
                <w:szCs w:val="24"/>
              </w:rPr>
              <w:t>是</w:t>
            </w:r>
          </w:p>
        </w:tc>
      </w:tr>
      <w:tr>
        <w:tblPrEx>
          <w:tblCellMar>
            <w:top w:w="0" w:type="dxa"/>
            <w:left w:w="108" w:type="dxa"/>
            <w:bottom w:w="0" w:type="dxa"/>
            <w:right w:w="108" w:type="dxa"/>
          </w:tblCellMar>
        </w:tblPrEx>
        <w:trPr>
          <w:trHeight w:val="402" w:hRule="atLeast"/>
        </w:trPr>
        <w:tc>
          <w:tcPr>
            <w:tcW w:w="940" w:type="dxa"/>
            <w:tcBorders>
              <w:top w:val="nil"/>
              <w:left w:val="single" w:color="auto" w:sz="4" w:space="0"/>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16</w:t>
            </w:r>
          </w:p>
        </w:tc>
        <w:tc>
          <w:tcPr>
            <w:tcW w:w="142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综合岗</w:t>
            </w:r>
          </w:p>
        </w:tc>
        <w:tc>
          <w:tcPr>
            <w:tcW w:w="1425"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包领贤</w:t>
            </w:r>
          </w:p>
        </w:tc>
        <w:tc>
          <w:tcPr>
            <w:tcW w:w="270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color w:val="000000"/>
                <w:kern w:val="0"/>
                <w:sz w:val="22"/>
                <w:szCs w:val="22"/>
              </w:rPr>
            </w:pPr>
            <w:r>
              <w:rPr>
                <w:rFonts w:ascii="宋体" w:hAnsi="宋体" w:cs="宋体"/>
                <w:color w:val="000000"/>
                <w:kern w:val="0"/>
                <w:sz w:val="22"/>
                <w:szCs w:val="22"/>
              </w:rPr>
              <w:t>152322199505103225</w:t>
            </w:r>
          </w:p>
        </w:tc>
        <w:tc>
          <w:tcPr>
            <w:tcW w:w="1260" w:type="dxa"/>
            <w:tcBorders>
              <w:top w:val="nil"/>
              <w:left w:val="nil"/>
              <w:bottom w:val="single" w:color="auto" w:sz="4" w:space="0"/>
              <w:right w:val="single" w:color="auto" w:sz="4" w:space="0"/>
            </w:tcBorders>
            <w:shd w:val="clear" w:color="auto" w:fill="FFFFFF"/>
            <w:noWrap/>
            <w:vAlign w:val="bottom"/>
          </w:tcPr>
          <w:p>
            <w:pPr>
              <w:widowControl/>
              <w:jc w:val="center"/>
              <w:rPr>
                <w:rFonts w:ascii="宋体" w:cs="Times New Roman"/>
                <w:b/>
                <w:bCs/>
                <w:color w:val="000000"/>
                <w:kern w:val="0"/>
                <w:sz w:val="22"/>
                <w:szCs w:val="22"/>
              </w:rPr>
            </w:pPr>
            <w:r>
              <w:rPr>
                <w:rFonts w:ascii="宋体" w:hAnsi="宋体" w:cs="宋体"/>
                <w:b/>
                <w:bCs/>
                <w:color w:val="000000"/>
                <w:kern w:val="0"/>
                <w:sz w:val="22"/>
                <w:szCs w:val="22"/>
              </w:rPr>
              <w:t>26</w:t>
            </w:r>
          </w:p>
        </w:tc>
        <w:tc>
          <w:tcPr>
            <w:tcW w:w="1080" w:type="dxa"/>
            <w:tcBorders>
              <w:top w:val="nil"/>
              <w:left w:val="nil"/>
              <w:bottom w:val="single" w:color="auto" w:sz="4" w:space="0"/>
              <w:right w:val="single" w:color="auto" w:sz="4" w:space="0"/>
            </w:tcBorders>
            <w:shd w:val="clear" w:color="auto" w:fill="FFFFFF"/>
            <w:noWrap/>
            <w:vAlign w:val="center"/>
          </w:tcPr>
          <w:p>
            <w:pPr>
              <w:widowControl/>
              <w:jc w:val="center"/>
              <w:rPr>
                <w:rFonts w:ascii="宋体" w:cs="Times New Roman"/>
                <w:b/>
                <w:bCs/>
                <w:kern w:val="0"/>
                <w:sz w:val="24"/>
                <w:szCs w:val="24"/>
              </w:rPr>
            </w:pPr>
            <w:r>
              <w:rPr>
                <w:rFonts w:hint="eastAsia" w:ascii="宋体" w:hAnsi="宋体" w:cs="宋体"/>
                <w:b/>
                <w:bCs/>
                <w:kern w:val="0"/>
                <w:sz w:val="24"/>
                <w:szCs w:val="24"/>
              </w:rPr>
              <w:t>是</w:t>
            </w:r>
          </w:p>
        </w:tc>
      </w:tr>
    </w:tbl>
    <w:p>
      <w:pPr>
        <w:rPr>
          <w:rFonts w:ascii="仿宋_GB2312" w:hAnsi="仿宋_GB2312" w:eastAsia="仿宋_GB2312" w:cs="Times New Roman"/>
          <w:b/>
          <w:bCs/>
          <w:sz w:val="32"/>
          <w:szCs w:val="32"/>
        </w:rPr>
      </w:pPr>
      <w:r>
        <w:rPr>
          <w:rFonts w:hint="eastAsia" w:ascii="仿宋_GB2312" w:hAnsi="仿宋_GB2312" w:eastAsia="仿宋_GB2312" w:cs="仿宋_GB2312"/>
          <w:b/>
          <w:bCs/>
          <w:sz w:val="32"/>
          <w:szCs w:val="32"/>
        </w:rPr>
        <w:t>备注：</w:t>
      </w:r>
    </w:p>
    <w:p>
      <w:pPr>
        <w:ind w:firstLine="640"/>
        <w:rPr>
          <w:rFonts w:ascii="仿宋_GB2312" w:hAnsi="仿宋_GB2312" w:eastAsia="仿宋_GB2312" w:cs="Times New Roman"/>
          <w:b/>
          <w:bCs/>
          <w:sz w:val="32"/>
          <w:szCs w:val="32"/>
        </w:rPr>
      </w:pPr>
      <w:r>
        <w:rPr>
          <w:rFonts w:hint="eastAsia" w:ascii="仿宋_GB2312" w:hAnsi="仿宋_GB2312" w:eastAsia="仿宋_GB2312" w:cs="仿宋_GB2312"/>
          <w:b/>
          <w:bCs/>
          <w:sz w:val="32"/>
          <w:szCs w:val="32"/>
        </w:rPr>
        <w:t>请面试入围人员，于</w:t>
      </w:r>
      <w:r>
        <w:rPr>
          <w:rFonts w:ascii="仿宋_GB2312" w:hAnsi="仿宋_GB2312" w:eastAsia="仿宋_GB2312" w:cs="仿宋_GB2312"/>
          <w:b/>
          <w:bCs/>
          <w:sz w:val="32"/>
          <w:szCs w:val="32"/>
        </w:rPr>
        <w:t>2019</w:t>
      </w:r>
      <w:r>
        <w:rPr>
          <w:rFonts w:hint="eastAsia" w:ascii="仿宋_GB2312" w:hAnsi="仿宋_GB2312" w:eastAsia="仿宋_GB2312" w:cs="仿宋_GB2312"/>
          <w:b/>
          <w:bCs/>
          <w:sz w:val="32"/>
          <w:szCs w:val="32"/>
        </w:rPr>
        <w:t>年</w:t>
      </w:r>
      <w:r>
        <w:rPr>
          <w:rFonts w:ascii="仿宋_GB2312" w:hAnsi="仿宋_GB2312" w:eastAsia="仿宋_GB2312" w:cs="仿宋_GB2312"/>
          <w:b/>
          <w:bCs/>
          <w:sz w:val="32"/>
          <w:szCs w:val="32"/>
        </w:rPr>
        <w:t>12</w:t>
      </w:r>
      <w:r>
        <w:rPr>
          <w:rFonts w:hint="eastAsia" w:ascii="仿宋_GB2312" w:hAnsi="仿宋_GB2312" w:eastAsia="仿宋_GB2312" w:cs="仿宋_GB2312"/>
          <w:b/>
          <w:bCs/>
          <w:sz w:val="32"/>
          <w:szCs w:val="32"/>
        </w:rPr>
        <w:t>月</w:t>
      </w:r>
      <w:r>
        <w:rPr>
          <w:rFonts w:ascii="仿宋_GB2312" w:hAnsi="仿宋_GB2312" w:eastAsia="仿宋_GB2312" w:cs="仿宋_GB2312"/>
          <w:b/>
          <w:bCs/>
          <w:sz w:val="32"/>
          <w:szCs w:val="32"/>
        </w:rPr>
        <w:t>1</w:t>
      </w:r>
      <w:r>
        <w:rPr>
          <w:rFonts w:hint="eastAsia" w:ascii="仿宋_GB2312" w:hAnsi="仿宋_GB2312" w:eastAsia="仿宋_GB2312" w:cs="仿宋_GB2312"/>
          <w:b/>
          <w:bCs/>
          <w:sz w:val="32"/>
          <w:szCs w:val="32"/>
        </w:rPr>
        <w:t>日下午</w:t>
      </w:r>
      <w:r>
        <w:rPr>
          <w:rFonts w:ascii="仿宋_GB2312" w:hAnsi="仿宋_GB2312" w:eastAsia="仿宋_GB2312" w:cs="仿宋_GB2312"/>
          <w:b/>
          <w:bCs/>
          <w:sz w:val="32"/>
          <w:szCs w:val="32"/>
        </w:rPr>
        <w:t>14</w:t>
      </w:r>
      <w:r>
        <w:rPr>
          <w:rFonts w:hint="eastAsia" w:ascii="仿宋_GB2312" w:hAnsi="仿宋_GB2312" w:eastAsia="仿宋_GB2312" w:cs="仿宋_GB2312"/>
          <w:b/>
          <w:bCs/>
          <w:sz w:val="32"/>
          <w:szCs w:val="32"/>
        </w:rPr>
        <w:t>：</w:t>
      </w:r>
      <w:r>
        <w:rPr>
          <w:rFonts w:ascii="仿宋_GB2312" w:hAnsi="仿宋_GB2312" w:eastAsia="仿宋_GB2312" w:cs="仿宋_GB2312"/>
          <w:b/>
          <w:bCs/>
          <w:sz w:val="32"/>
          <w:szCs w:val="32"/>
        </w:rPr>
        <w:t>00</w:t>
      </w:r>
      <w:r>
        <w:rPr>
          <w:rFonts w:hint="eastAsia" w:ascii="宋体" w:hAnsi="宋体" w:cs="宋体"/>
          <w:b/>
          <w:bCs/>
          <w:sz w:val="32"/>
          <w:szCs w:val="32"/>
        </w:rPr>
        <w:t>――</w:t>
      </w:r>
      <w:r>
        <w:rPr>
          <w:rFonts w:ascii="仿宋_GB2312" w:hAnsi="仿宋_GB2312" w:eastAsia="仿宋_GB2312" w:cs="仿宋_GB2312"/>
          <w:b/>
          <w:bCs/>
          <w:sz w:val="32"/>
          <w:szCs w:val="32"/>
        </w:rPr>
        <w:t>17</w:t>
      </w:r>
      <w:r>
        <w:rPr>
          <w:rFonts w:hint="eastAsia" w:ascii="仿宋_GB2312" w:hAnsi="仿宋_GB2312" w:eastAsia="仿宋_GB2312" w:cs="仿宋_GB2312"/>
          <w:b/>
          <w:bCs/>
          <w:sz w:val="32"/>
          <w:szCs w:val="32"/>
        </w:rPr>
        <w:t>：</w:t>
      </w:r>
      <w:r>
        <w:rPr>
          <w:rFonts w:ascii="仿宋_GB2312" w:hAnsi="仿宋_GB2312" w:eastAsia="仿宋_GB2312" w:cs="仿宋_GB2312"/>
          <w:b/>
          <w:bCs/>
          <w:sz w:val="32"/>
          <w:szCs w:val="32"/>
        </w:rPr>
        <w:t>00</w:t>
      </w:r>
      <w:r>
        <w:rPr>
          <w:rFonts w:hint="eastAsia" w:ascii="仿宋_GB2312" w:hAnsi="仿宋_GB2312" w:eastAsia="仿宋_GB2312" w:cs="仿宋_GB2312"/>
          <w:b/>
          <w:bCs/>
          <w:sz w:val="32"/>
          <w:szCs w:val="32"/>
        </w:rPr>
        <w:t>，按照本次招聘公告要求，携带相关资料至内蒙古自治区通辽市科尔沁区霍林河大街通辽市委党校报告厅，进行资格审核。</w:t>
      </w:r>
    </w:p>
    <w:p>
      <w:pPr>
        <w:ind w:firstLine="640"/>
        <w:jc w:val="right"/>
        <w:rPr>
          <w:rFonts w:ascii="仿宋_GB2312" w:hAnsi="仿宋_GB2312" w:eastAsia="仿宋_GB2312" w:cs="Times New Roman"/>
          <w:b/>
          <w:bCs/>
          <w:sz w:val="32"/>
          <w:szCs w:val="32"/>
        </w:rPr>
      </w:pPr>
      <w:r>
        <w:rPr>
          <w:rFonts w:hint="eastAsia" w:ascii="仿宋_GB2312" w:hAnsi="仿宋_GB2312" w:eastAsia="仿宋_GB2312" w:cs="仿宋_GB2312"/>
          <w:b/>
          <w:bCs/>
          <w:sz w:val="32"/>
          <w:szCs w:val="32"/>
        </w:rPr>
        <w:t>内蒙古如保诚人力资源管理有限公司</w:t>
      </w:r>
    </w:p>
    <w:p>
      <w:pPr>
        <w:ind w:right="640" w:firstLine="4337" w:firstLineChars="1350"/>
        <w:rPr>
          <w:rFonts w:ascii="仿宋_GB2312" w:hAnsi="仿宋_GB2312" w:eastAsia="仿宋_GB2312" w:cs="Times New Roman"/>
          <w:sz w:val="32"/>
          <w:szCs w:val="32"/>
        </w:rPr>
      </w:pPr>
      <w:r>
        <w:rPr>
          <w:rFonts w:ascii="仿宋_GB2312" w:hAnsi="仿宋_GB2312" w:eastAsia="仿宋_GB2312" w:cs="仿宋_GB2312"/>
          <w:b/>
          <w:bCs/>
          <w:sz w:val="32"/>
          <w:szCs w:val="32"/>
        </w:rPr>
        <w:t>2019</w:t>
      </w:r>
      <w:r>
        <w:rPr>
          <w:rFonts w:hint="eastAsia" w:ascii="仿宋_GB2312" w:hAnsi="仿宋_GB2312" w:eastAsia="仿宋_GB2312" w:cs="仿宋_GB2312"/>
          <w:b/>
          <w:bCs/>
          <w:sz w:val="32"/>
          <w:szCs w:val="32"/>
        </w:rPr>
        <w:t>年</w:t>
      </w:r>
      <w:r>
        <w:rPr>
          <w:rFonts w:ascii="仿宋_GB2312" w:hAnsi="仿宋_GB2312" w:eastAsia="仿宋_GB2312" w:cs="仿宋_GB2312"/>
          <w:b/>
          <w:bCs/>
          <w:sz w:val="32"/>
          <w:szCs w:val="32"/>
        </w:rPr>
        <w:t>12</w:t>
      </w:r>
      <w:r>
        <w:rPr>
          <w:rFonts w:hint="eastAsia" w:ascii="仿宋_GB2312" w:hAnsi="仿宋_GB2312" w:eastAsia="仿宋_GB2312" w:cs="仿宋_GB2312"/>
          <w:b/>
          <w:bCs/>
          <w:sz w:val="32"/>
          <w:szCs w:val="32"/>
        </w:rPr>
        <w:t>月</w:t>
      </w:r>
      <w:r>
        <w:rPr>
          <w:rFonts w:ascii="仿宋_GB2312" w:hAnsi="仿宋_GB2312" w:eastAsia="仿宋_GB2312" w:cs="仿宋_GB2312"/>
          <w:b/>
          <w:bCs/>
          <w:sz w:val="32"/>
          <w:szCs w:val="32"/>
        </w:rPr>
        <w:t>1</w:t>
      </w:r>
      <w:r>
        <w:rPr>
          <w:rFonts w:hint="eastAsia" w:ascii="仿宋_GB2312" w:hAnsi="仿宋_GB2312" w:eastAsia="仿宋_GB2312" w:cs="仿宋_GB2312"/>
          <w:b/>
          <w:bCs/>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FB225C"/>
    <w:multiLevelType w:val="singleLevel"/>
    <w:tmpl w:val="2AFB225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50B0A"/>
    <w:rsid w:val="00031B10"/>
    <w:rsid w:val="00297F48"/>
    <w:rsid w:val="002C5DE7"/>
    <w:rsid w:val="004D50DF"/>
    <w:rsid w:val="0051046C"/>
    <w:rsid w:val="00744CA6"/>
    <w:rsid w:val="00815D37"/>
    <w:rsid w:val="008D7384"/>
    <w:rsid w:val="0091594C"/>
    <w:rsid w:val="009F764A"/>
    <w:rsid w:val="00B16D7C"/>
    <w:rsid w:val="00B50B0A"/>
    <w:rsid w:val="00BA1F31"/>
    <w:rsid w:val="00BD1BF2"/>
    <w:rsid w:val="00BF0600"/>
    <w:rsid w:val="00CB3B15"/>
    <w:rsid w:val="00D84184"/>
    <w:rsid w:val="00E57E51"/>
    <w:rsid w:val="00F479D0"/>
    <w:rsid w:val="00FC25E1"/>
    <w:rsid w:val="3B446251"/>
    <w:rsid w:val="3C434F49"/>
    <w:rsid w:val="4ED071F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qFormat/>
    <w:uiPriority w:val="99"/>
    <w:rPr>
      <w:sz w:val="18"/>
      <w:szCs w:val="18"/>
    </w:rPr>
  </w:style>
  <w:style w:type="paragraph" w:styleId="3">
    <w:name w:val="footer"/>
    <w:basedOn w:val="1"/>
    <w:link w:val="8"/>
    <w:semiHidden/>
    <w:qFormat/>
    <w:uiPriority w:val="99"/>
    <w:pPr>
      <w:tabs>
        <w:tab w:val="center" w:pos="4153"/>
        <w:tab w:val="right" w:pos="8306"/>
      </w:tabs>
      <w:snapToGrid w:val="0"/>
      <w:jc w:val="left"/>
    </w:pPr>
    <w:rPr>
      <w:sz w:val="18"/>
      <w:szCs w:val="18"/>
    </w:rPr>
  </w:style>
  <w:style w:type="paragraph" w:styleId="4">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Header Char"/>
    <w:basedOn w:val="6"/>
    <w:link w:val="4"/>
    <w:semiHidden/>
    <w:locked/>
    <w:uiPriority w:val="99"/>
    <w:rPr>
      <w:kern w:val="2"/>
      <w:sz w:val="18"/>
      <w:szCs w:val="18"/>
    </w:rPr>
  </w:style>
  <w:style w:type="character" w:customStyle="1" w:styleId="8">
    <w:name w:val="Footer Char"/>
    <w:basedOn w:val="6"/>
    <w:link w:val="3"/>
    <w:semiHidden/>
    <w:qFormat/>
    <w:locked/>
    <w:uiPriority w:val="99"/>
    <w:rPr>
      <w:kern w:val="2"/>
      <w:sz w:val="18"/>
      <w:szCs w:val="18"/>
    </w:rPr>
  </w:style>
  <w:style w:type="character" w:customStyle="1" w:styleId="9">
    <w:name w:val="Balloon Text Char"/>
    <w:basedOn w:val="6"/>
    <w:link w:val="2"/>
    <w:semiHidden/>
    <w:locked/>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Hewlett-Packard</Company>
  <Pages>4</Pages>
  <Words>311</Words>
  <Characters>1778</Characters>
  <Lines>0</Lines>
  <Paragraphs>0</Paragraphs>
  <TotalTime>7</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2019-12-01T01:13:00Z</dcterms:created>
  <dc:creator>徐涵，Sister</dc:creator>
  <cp:lastModifiedBy>Angela</cp:lastModifiedBy>
  <dcterms:modified xsi:type="dcterms:W3CDTF">2019-12-01T04:50:15Z</dcterms:modified>
  <dc:title>霍林郭勒市农村信用合作社</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